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02A32" w14:textId="275314E1" w:rsidR="009D0F6E" w:rsidRPr="00D1513C" w:rsidRDefault="00F17F81" w:rsidP="009D0F6E">
      <w:pPr>
        <w:pStyle w:val="Teksttreci0"/>
        <w:shd w:val="clear" w:color="auto" w:fill="auto"/>
        <w:spacing w:before="0" w:line="252" w:lineRule="exact"/>
        <w:ind w:right="20" w:firstLine="0"/>
        <w:jc w:val="right"/>
        <w:rPr>
          <w:sz w:val="20"/>
          <w:szCs w:val="20"/>
        </w:rPr>
      </w:pPr>
      <w:bookmarkStart w:id="0" w:name="_GoBack"/>
      <w:bookmarkEnd w:id="0"/>
      <w:r>
        <w:rPr>
          <w:color w:val="000000"/>
          <w:sz w:val="20"/>
          <w:szCs w:val="20"/>
          <w:lang w:eastAsia="pl-PL" w:bidi="pl-PL"/>
        </w:rPr>
        <w:t>Załącznik nr 6</w:t>
      </w:r>
      <w:r w:rsidR="009D0F6E" w:rsidRPr="00D1513C">
        <w:rPr>
          <w:color w:val="000000"/>
          <w:sz w:val="20"/>
          <w:szCs w:val="20"/>
          <w:lang w:eastAsia="pl-PL" w:bidi="pl-PL"/>
        </w:rPr>
        <w:t xml:space="preserve"> do SIWZ</w:t>
      </w:r>
    </w:p>
    <w:p w14:paraId="3DAF7776" w14:textId="6F0E16D5" w:rsidR="009D0F6E" w:rsidRPr="00D1513C" w:rsidRDefault="009D0F6E" w:rsidP="009D0F6E">
      <w:pPr>
        <w:pStyle w:val="Teksttreci0"/>
        <w:shd w:val="clear" w:color="auto" w:fill="auto"/>
        <w:spacing w:before="0" w:line="252" w:lineRule="exact"/>
        <w:ind w:firstLine="0"/>
        <w:rPr>
          <w:sz w:val="20"/>
          <w:szCs w:val="20"/>
        </w:rPr>
      </w:pPr>
    </w:p>
    <w:p w14:paraId="64790D98" w14:textId="77777777" w:rsidR="00D1513C" w:rsidRDefault="00D1513C" w:rsidP="00F14D60">
      <w:pPr>
        <w:pStyle w:val="Nagwek"/>
        <w:jc w:val="center"/>
        <w:rPr>
          <w:rFonts w:ascii="Times New Roman" w:hAnsi="Times New Roman" w:cs="Times New Roman"/>
          <w:sz w:val="22"/>
          <w:szCs w:val="22"/>
        </w:rPr>
      </w:pPr>
    </w:p>
    <w:p w14:paraId="7ADC6C6C" w14:textId="77777777" w:rsidR="00F14D60" w:rsidRPr="00D1513C" w:rsidRDefault="009D0F6E" w:rsidP="00F14D60">
      <w:pPr>
        <w:pStyle w:val="Nagwek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1513C">
        <w:rPr>
          <w:rFonts w:ascii="Times New Roman" w:hAnsi="Times New Roman" w:cs="Times New Roman"/>
          <w:sz w:val="22"/>
          <w:szCs w:val="22"/>
        </w:rPr>
        <w:t xml:space="preserve">UMOWA </w:t>
      </w:r>
      <w:r w:rsidR="00F14D60" w:rsidRPr="00D1513C">
        <w:rPr>
          <w:rFonts w:ascii="Times New Roman" w:hAnsi="Times New Roman" w:cs="Times New Roman"/>
          <w:b/>
          <w:sz w:val="22"/>
          <w:szCs w:val="22"/>
        </w:rPr>
        <w:t>PiPR.IV.041.4.17.N.2017</w:t>
      </w:r>
    </w:p>
    <w:p w14:paraId="0F86C5A8" w14:textId="753861D8" w:rsidR="009D0F6E" w:rsidRPr="00D1513C" w:rsidRDefault="00F14D60" w:rsidP="00F14D60">
      <w:pPr>
        <w:pStyle w:val="Teksttreci0"/>
        <w:shd w:val="clear" w:color="auto" w:fill="auto"/>
        <w:spacing w:before="0" w:after="274" w:line="252" w:lineRule="exact"/>
        <w:ind w:firstLine="0"/>
        <w:jc w:val="right"/>
        <w:rPr>
          <w:i/>
          <w:sz w:val="20"/>
          <w:szCs w:val="20"/>
        </w:rPr>
      </w:pPr>
      <w:r w:rsidRPr="00D1513C">
        <w:rPr>
          <w:i/>
          <w:color w:val="000000"/>
          <w:sz w:val="20"/>
          <w:szCs w:val="20"/>
          <w:lang w:eastAsia="pl-PL" w:bidi="pl-PL"/>
        </w:rPr>
        <w:t xml:space="preserve"> </w:t>
      </w:r>
      <w:r w:rsidR="00620155" w:rsidRPr="00D1513C">
        <w:rPr>
          <w:i/>
          <w:color w:val="000000"/>
          <w:sz w:val="20"/>
          <w:szCs w:val="20"/>
          <w:lang w:eastAsia="pl-PL" w:bidi="pl-PL"/>
        </w:rPr>
        <w:t>(WZÓR)</w:t>
      </w:r>
    </w:p>
    <w:p w14:paraId="40598510" w14:textId="11C67962" w:rsidR="009D0F6E" w:rsidRPr="00D1513C" w:rsidRDefault="009D0F6E" w:rsidP="00D1513C">
      <w:pPr>
        <w:pStyle w:val="Teksttreci0"/>
        <w:shd w:val="clear" w:color="auto" w:fill="auto"/>
        <w:tabs>
          <w:tab w:val="left" w:leader="dot" w:pos="2850"/>
        </w:tabs>
        <w:spacing w:before="0" w:after="212" w:line="240" w:lineRule="auto"/>
        <w:ind w:left="300" w:hanging="280"/>
        <w:jc w:val="both"/>
        <w:rPr>
          <w:sz w:val="22"/>
          <w:szCs w:val="22"/>
        </w:rPr>
      </w:pPr>
      <w:r w:rsidRPr="00D1513C">
        <w:rPr>
          <w:color w:val="000000"/>
          <w:sz w:val="22"/>
          <w:szCs w:val="22"/>
          <w:lang w:eastAsia="pl-PL" w:bidi="pl-PL"/>
        </w:rPr>
        <w:t>zawarta w dniu</w:t>
      </w:r>
      <w:r w:rsidRPr="00D1513C">
        <w:rPr>
          <w:color w:val="000000"/>
          <w:sz w:val="22"/>
          <w:szCs w:val="22"/>
          <w:lang w:eastAsia="pl-PL" w:bidi="pl-PL"/>
        </w:rPr>
        <w:tab/>
        <w:t>201</w:t>
      </w:r>
      <w:r w:rsidR="00620155" w:rsidRPr="00D1513C">
        <w:rPr>
          <w:color w:val="000000"/>
          <w:sz w:val="22"/>
          <w:szCs w:val="22"/>
          <w:lang w:eastAsia="pl-PL" w:bidi="pl-PL"/>
        </w:rPr>
        <w:t>9</w:t>
      </w:r>
      <w:r w:rsidRPr="00D1513C">
        <w:rPr>
          <w:color w:val="000000"/>
          <w:sz w:val="22"/>
          <w:szCs w:val="22"/>
          <w:lang w:eastAsia="pl-PL" w:bidi="pl-PL"/>
        </w:rPr>
        <w:t xml:space="preserve"> r. pomiędzy:</w:t>
      </w:r>
    </w:p>
    <w:p w14:paraId="0CA39B69" w14:textId="7984916A" w:rsidR="009D0F6E" w:rsidRPr="00D1513C" w:rsidRDefault="009D0F6E" w:rsidP="00D1513C">
      <w:pPr>
        <w:pStyle w:val="Teksttreci0"/>
        <w:shd w:val="clear" w:color="auto" w:fill="auto"/>
        <w:spacing w:before="0" w:line="240" w:lineRule="auto"/>
        <w:ind w:left="300" w:hanging="280"/>
        <w:jc w:val="both"/>
        <w:rPr>
          <w:sz w:val="22"/>
          <w:szCs w:val="22"/>
        </w:rPr>
      </w:pPr>
      <w:r w:rsidRPr="00D1513C">
        <w:rPr>
          <w:color w:val="000000"/>
          <w:sz w:val="22"/>
          <w:szCs w:val="22"/>
          <w:lang w:eastAsia="pl-PL" w:bidi="pl-PL"/>
        </w:rPr>
        <w:t>……………………………………………………….., w imieniu którego działa:</w:t>
      </w:r>
    </w:p>
    <w:p w14:paraId="7B8DC80F" w14:textId="5C7FE98C" w:rsidR="009D0F6E" w:rsidRPr="00D1513C" w:rsidRDefault="009D0F6E" w:rsidP="00D1513C">
      <w:pPr>
        <w:pStyle w:val="Teksttreci0"/>
        <w:numPr>
          <w:ilvl w:val="0"/>
          <w:numId w:val="1"/>
        </w:numPr>
        <w:shd w:val="clear" w:color="auto" w:fill="auto"/>
        <w:spacing w:before="0" w:line="240" w:lineRule="auto"/>
        <w:ind w:left="300" w:hanging="280"/>
        <w:jc w:val="both"/>
        <w:rPr>
          <w:sz w:val="22"/>
          <w:szCs w:val="22"/>
        </w:rPr>
      </w:pPr>
      <w:r w:rsidRPr="00D1513C">
        <w:rPr>
          <w:color w:val="000000"/>
          <w:sz w:val="22"/>
          <w:szCs w:val="22"/>
          <w:lang w:eastAsia="pl-PL" w:bidi="pl-PL"/>
        </w:rPr>
        <w:t xml:space="preserve"> ……………………………,</w:t>
      </w:r>
    </w:p>
    <w:p w14:paraId="0940DB24" w14:textId="6045F2AC" w:rsidR="009D0F6E" w:rsidRPr="00D1513C" w:rsidRDefault="009D0F6E" w:rsidP="00D1513C">
      <w:pPr>
        <w:pStyle w:val="Teksttreci0"/>
        <w:numPr>
          <w:ilvl w:val="0"/>
          <w:numId w:val="1"/>
        </w:numPr>
        <w:shd w:val="clear" w:color="auto" w:fill="auto"/>
        <w:spacing w:before="0" w:line="240" w:lineRule="auto"/>
        <w:ind w:left="300" w:hanging="280"/>
        <w:jc w:val="both"/>
        <w:rPr>
          <w:sz w:val="22"/>
          <w:szCs w:val="22"/>
        </w:rPr>
      </w:pPr>
      <w:r w:rsidRPr="00D1513C">
        <w:rPr>
          <w:color w:val="000000"/>
          <w:sz w:val="22"/>
          <w:szCs w:val="22"/>
          <w:lang w:eastAsia="pl-PL" w:bidi="pl-PL"/>
        </w:rPr>
        <w:t xml:space="preserve"> …………………………….,</w:t>
      </w:r>
    </w:p>
    <w:p w14:paraId="1823B8F1" w14:textId="0422B934" w:rsidR="009D0F6E" w:rsidRPr="00D1513C" w:rsidRDefault="009D0F6E" w:rsidP="00D1513C">
      <w:pPr>
        <w:pStyle w:val="Teksttreci0"/>
        <w:shd w:val="clear" w:color="auto" w:fill="auto"/>
        <w:spacing w:before="0" w:line="240" w:lineRule="auto"/>
        <w:ind w:left="20" w:firstLine="0"/>
        <w:jc w:val="left"/>
        <w:rPr>
          <w:sz w:val="22"/>
          <w:szCs w:val="22"/>
        </w:rPr>
      </w:pPr>
      <w:r w:rsidRPr="00D1513C">
        <w:rPr>
          <w:color w:val="000000"/>
          <w:sz w:val="22"/>
          <w:szCs w:val="22"/>
          <w:lang w:eastAsia="pl-PL" w:bidi="pl-PL"/>
        </w:rPr>
        <w:t xml:space="preserve">zwanym w dalszej części umowy </w:t>
      </w:r>
      <w:r w:rsidR="00C94CD2" w:rsidRPr="00D1513C">
        <w:rPr>
          <w:color w:val="000000"/>
          <w:sz w:val="22"/>
          <w:szCs w:val="22"/>
          <w:lang w:eastAsia="pl-PL" w:bidi="pl-PL"/>
        </w:rPr>
        <w:t>„Zamawiającym”</w:t>
      </w:r>
    </w:p>
    <w:p w14:paraId="69B36FFA" w14:textId="0E0DCB2D" w:rsidR="009D0F6E" w:rsidRPr="00D1513C" w:rsidRDefault="00C94CD2" w:rsidP="00D1513C">
      <w:pPr>
        <w:pStyle w:val="Teksttreci0"/>
        <w:shd w:val="clear" w:color="auto" w:fill="auto"/>
        <w:tabs>
          <w:tab w:val="left" w:leader="dot" w:pos="2850"/>
          <w:tab w:val="right" w:leader="dot" w:pos="5474"/>
          <w:tab w:val="right" w:pos="6313"/>
        </w:tabs>
        <w:spacing w:before="0" w:line="240" w:lineRule="auto"/>
        <w:ind w:firstLine="20"/>
        <w:jc w:val="both"/>
        <w:rPr>
          <w:color w:val="000000"/>
          <w:sz w:val="22"/>
          <w:szCs w:val="22"/>
          <w:lang w:eastAsia="pl-PL" w:bidi="pl-PL"/>
        </w:rPr>
      </w:pPr>
      <w:r w:rsidRPr="00D1513C">
        <w:rPr>
          <w:color w:val="000000"/>
          <w:sz w:val="22"/>
          <w:szCs w:val="22"/>
          <w:lang w:eastAsia="pl-PL" w:bidi="pl-PL"/>
        </w:rPr>
        <w:t xml:space="preserve">a </w:t>
      </w:r>
      <w:r w:rsidR="009D0F6E" w:rsidRPr="00D1513C">
        <w:rPr>
          <w:color w:val="000000"/>
          <w:sz w:val="22"/>
          <w:szCs w:val="22"/>
          <w:lang w:eastAsia="pl-PL" w:bidi="pl-PL"/>
        </w:rPr>
        <w:t xml:space="preserve">firmą: </w:t>
      </w:r>
      <w:r w:rsidR="009D0F6E" w:rsidRPr="00D1513C">
        <w:rPr>
          <w:color w:val="000000"/>
          <w:sz w:val="22"/>
          <w:szCs w:val="22"/>
          <w:lang w:eastAsia="pl-PL" w:bidi="pl-PL"/>
        </w:rPr>
        <w:tab/>
        <w:t>z siedzibą w</w:t>
      </w:r>
      <w:r w:rsidR="009D0F6E" w:rsidRPr="00D1513C">
        <w:rPr>
          <w:color w:val="000000"/>
          <w:sz w:val="22"/>
          <w:szCs w:val="22"/>
          <w:lang w:eastAsia="pl-PL" w:bidi="pl-PL"/>
        </w:rPr>
        <w:tab/>
        <w:t>,</w:t>
      </w:r>
      <w:r w:rsidR="009D0F6E" w:rsidRPr="00D1513C">
        <w:rPr>
          <w:color w:val="000000"/>
          <w:sz w:val="22"/>
          <w:szCs w:val="22"/>
          <w:lang w:eastAsia="pl-PL" w:bidi="pl-PL"/>
        </w:rPr>
        <w:tab/>
        <w:t>wpisaną do KRS / CEIDG prowadzonej przez</w:t>
      </w:r>
      <w:r w:rsidR="00620155" w:rsidRPr="00D1513C">
        <w:rPr>
          <w:color w:val="000000"/>
          <w:sz w:val="22"/>
          <w:szCs w:val="22"/>
          <w:lang w:eastAsia="pl-PL" w:bidi="pl-PL"/>
        </w:rPr>
        <w:t xml:space="preserve"> </w:t>
      </w:r>
      <w:r w:rsidR="009D0F6E" w:rsidRPr="00D1513C">
        <w:rPr>
          <w:color w:val="000000"/>
          <w:sz w:val="22"/>
          <w:szCs w:val="22"/>
          <w:lang w:eastAsia="pl-PL" w:bidi="pl-PL"/>
        </w:rPr>
        <w:tab/>
        <w:t>,</w:t>
      </w:r>
      <w:r w:rsidR="009D0F6E" w:rsidRPr="00D1513C">
        <w:rPr>
          <w:color w:val="000000"/>
          <w:sz w:val="22"/>
          <w:szCs w:val="22"/>
          <w:lang w:eastAsia="pl-PL" w:bidi="pl-PL"/>
        </w:rPr>
        <w:tab/>
      </w:r>
    </w:p>
    <w:p w14:paraId="5548E800" w14:textId="310DDABD" w:rsidR="009D0F6E" w:rsidRPr="00D1513C" w:rsidRDefault="00C94CD2" w:rsidP="00D1513C">
      <w:pPr>
        <w:pStyle w:val="Teksttreci0"/>
        <w:shd w:val="clear" w:color="auto" w:fill="auto"/>
        <w:tabs>
          <w:tab w:val="center" w:leader="dot" w:pos="1074"/>
          <w:tab w:val="center" w:pos="1903"/>
          <w:tab w:val="center" w:pos="2904"/>
          <w:tab w:val="left" w:leader="dot" w:pos="4991"/>
        </w:tabs>
        <w:spacing w:before="0" w:line="240" w:lineRule="auto"/>
        <w:ind w:firstLine="0"/>
        <w:jc w:val="both"/>
        <w:rPr>
          <w:sz w:val="22"/>
          <w:szCs w:val="22"/>
        </w:rPr>
      </w:pPr>
      <w:r w:rsidRPr="00D1513C">
        <w:rPr>
          <w:color w:val="000000"/>
          <w:sz w:val="22"/>
          <w:szCs w:val="22"/>
          <w:lang w:eastAsia="pl-PL" w:bidi="pl-PL"/>
        </w:rPr>
        <w:t>reprezentowaną</w:t>
      </w:r>
      <w:r w:rsidR="00620155" w:rsidRPr="00D1513C">
        <w:rPr>
          <w:color w:val="000000"/>
          <w:sz w:val="22"/>
          <w:szCs w:val="22"/>
          <w:lang w:eastAsia="pl-PL" w:bidi="pl-PL"/>
        </w:rPr>
        <w:t xml:space="preserve"> przez</w:t>
      </w:r>
      <w:r w:rsidR="009D0F6E" w:rsidRPr="00D1513C">
        <w:rPr>
          <w:color w:val="000000"/>
          <w:sz w:val="22"/>
          <w:szCs w:val="22"/>
          <w:lang w:eastAsia="pl-PL" w:bidi="pl-PL"/>
        </w:rPr>
        <w:t>:</w:t>
      </w:r>
      <w:r w:rsidR="00620155" w:rsidRPr="00D1513C">
        <w:rPr>
          <w:color w:val="000000"/>
          <w:sz w:val="22"/>
          <w:szCs w:val="22"/>
          <w:lang w:eastAsia="pl-PL" w:bidi="pl-PL"/>
        </w:rPr>
        <w:t xml:space="preserve"> ………………………………………….</w:t>
      </w:r>
    </w:p>
    <w:p w14:paraId="68F9206A" w14:textId="3BEE8BBB" w:rsidR="009D0F6E" w:rsidRPr="00D1513C" w:rsidRDefault="00FD0324" w:rsidP="00D1513C">
      <w:pPr>
        <w:pStyle w:val="Teksttreci0"/>
        <w:shd w:val="clear" w:color="auto" w:fill="auto"/>
        <w:spacing w:before="0" w:line="240" w:lineRule="auto"/>
        <w:ind w:left="300" w:hanging="280"/>
        <w:jc w:val="both"/>
        <w:rPr>
          <w:sz w:val="22"/>
          <w:szCs w:val="22"/>
        </w:rPr>
      </w:pPr>
      <w:r w:rsidRPr="00D1513C">
        <w:rPr>
          <w:color w:val="000000"/>
          <w:sz w:val="22"/>
          <w:szCs w:val="22"/>
          <w:lang w:eastAsia="pl-PL" w:bidi="pl-PL"/>
        </w:rPr>
        <w:t xml:space="preserve">zwaną w dalszej części umowy </w:t>
      </w:r>
      <w:r w:rsidR="008772BC" w:rsidRPr="00D1513C">
        <w:rPr>
          <w:color w:val="000000"/>
          <w:sz w:val="22"/>
          <w:szCs w:val="22"/>
          <w:lang w:eastAsia="pl-PL" w:bidi="pl-PL"/>
        </w:rPr>
        <w:t xml:space="preserve"> „</w:t>
      </w:r>
      <w:r w:rsidR="00D1513C" w:rsidRPr="00D1513C">
        <w:rPr>
          <w:color w:val="000000"/>
          <w:sz w:val="22"/>
          <w:szCs w:val="22"/>
          <w:lang w:eastAsia="pl-PL" w:bidi="pl-PL"/>
        </w:rPr>
        <w:t>Wykonawcą -</w:t>
      </w:r>
      <w:r w:rsidR="008772BC" w:rsidRPr="00D1513C">
        <w:rPr>
          <w:color w:val="000000"/>
          <w:sz w:val="22"/>
          <w:szCs w:val="22"/>
          <w:lang w:eastAsia="pl-PL" w:bidi="pl-PL"/>
        </w:rPr>
        <w:t>Inspektorem Nadzoru”</w:t>
      </w:r>
    </w:p>
    <w:p w14:paraId="385D693C" w14:textId="357DAF46" w:rsidR="009D0F6E" w:rsidRPr="00D1513C" w:rsidRDefault="009D0F6E" w:rsidP="00D1513C">
      <w:pPr>
        <w:pStyle w:val="Teksttreci0"/>
        <w:shd w:val="clear" w:color="auto" w:fill="auto"/>
        <w:spacing w:before="0" w:line="240" w:lineRule="auto"/>
        <w:ind w:left="20" w:right="20" w:firstLine="0"/>
        <w:jc w:val="both"/>
        <w:rPr>
          <w:color w:val="000000"/>
          <w:sz w:val="22"/>
          <w:szCs w:val="22"/>
          <w:lang w:eastAsia="pl-PL" w:bidi="pl-PL"/>
        </w:rPr>
      </w:pPr>
      <w:r w:rsidRPr="00D1513C">
        <w:rPr>
          <w:color w:val="000000"/>
          <w:sz w:val="22"/>
          <w:szCs w:val="22"/>
          <w:lang w:eastAsia="pl-PL" w:bidi="pl-PL"/>
        </w:rPr>
        <w:t xml:space="preserve">zgodnie z wynikiem </w:t>
      </w:r>
      <w:r w:rsidR="00C10D5A" w:rsidRPr="00D1513C">
        <w:rPr>
          <w:color w:val="000000"/>
          <w:sz w:val="22"/>
          <w:szCs w:val="22"/>
          <w:lang w:eastAsia="pl-PL" w:bidi="pl-PL"/>
        </w:rPr>
        <w:t xml:space="preserve">przetargu nieograniczonego </w:t>
      </w:r>
      <w:r w:rsidRPr="00D1513C">
        <w:rPr>
          <w:color w:val="000000"/>
          <w:sz w:val="22"/>
          <w:szCs w:val="22"/>
          <w:lang w:eastAsia="pl-PL" w:bidi="pl-PL"/>
        </w:rPr>
        <w:t>przeprowadzonego na podstawie ustawy z dnia 29 stycznia 2004 r. Prawo zamówień publicz</w:t>
      </w:r>
      <w:r w:rsidR="00C10D5A" w:rsidRPr="00D1513C">
        <w:rPr>
          <w:color w:val="000000"/>
          <w:sz w:val="22"/>
          <w:szCs w:val="22"/>
          <w:lang w:eastAsia="pl-PL" w:bidi="pl-PL"/>
        </w:rPr>
        <w:t>nych.</w:t>
      </w:r>
    </w:p>
    <w:p w14:paraId="0289EB34" w14:textId="77777777" w:rsidR="00FD0324" w:rsidRPr="00D1513C" w:rsidRDefault="00FD0324" w:rsidP="009C54A1">
      <w:pPr>
        <w:pStyle w:val="Teksttreci0"/>
        <w:shd w:val="clear" w:color="auto" w:fill="auto"/>
        <w:spacing w:before="0" w:line="252" w:lineRule="exact"/>
        <w:ind w:left="20" w:right="20" w:firstLine="0"/>
        <w:jc w:val="both"/>
        <w:rPr>
          <w:sz w:val="20"/>
          <w:szCs w:val="20"/>
        </w:rPr>
      </w:pPr>
    </w:p>
    <w:p w14:paraId="46F44B9B" w14:textId="77777777" w:rsidR="00620155" w:rsidRPr="00D1513C" w:rsidRDefault="00620155" w:rsidP="009C54A1">
      <w:pPr>
        <w:pStyle w:val="Teksttreci0"/>
        <w:shd w:val="clear" w:color="auto" w:fill="auto"/>
        <w:spacing w:before="0" w:line="210" w:lineRule="exact"/>
        <w:ind w:firstLine="0"/>
        <w:jc w:val="both"/>
        <w:rPr>
          <w:color w:val="000000"/>
          <w:sz w:val="20"/>
          <w:szCs w:val="20"/>
          <w:lang w:eastAsia="pl-PL" w:bidi="pl-PL"/>
        </w:rPr>
      </w:pPr>
    </w:p>
    <w:p w14:paraId="729AFDC2" w14:textId="77777777" w:rsidR="009D0F6E" w:rsidRPr="00D1513C" w:rsidRDefault="009D0F6E" w:rsidP="009C54A1">
      <w:pPr>
        <w:pStyle w:val="Teksttreci0"/>
        <w:shd w:val="clear" w:color="auto" w:fill="auto"/>
        <w:spacing w:before="0" w:line="210" w:lineRule="exact"/>
        <w:ind w:firstLine="0"/>
        <w:rPr>
          <w:sz w:val="20"/>
          <w:szCs w:val="20"/>
        </w:rPr>
      </w:pPr>
      <w:r w:rsidRPr="00D1513C">
        <w:rPr>
          <w:b/>
          <w:color w:val="000000"/>
          <w:sz w:val="22"/>
          <w:szCs w:val="22"/>
          <w:lang w:eastAsia="pl-PL" w:bidi="pl-PL"/>
        </w:rPr>
        <w:t>§ 1</w:t>
      </w:r>
      <w:r w:rsidRPr="00D1513C">
        <w:rPr>
          <w:color w:val="000000"/>
          <w:sz w:val="20"/>
          <w:szCs w:val="20"/>
          <w:lang w:eastAsia="pl-PL" w:bidi="pl-PL"/>
        </w:rPr>
        <w:t>.</w:t>
      </w:r>
    </w:p>
    <w:p w14:paraId="22061DE6" w14:textId="61EA0F33" w:rsidR="009E0BF0" w:rsidRPr="003550E2" w:rsidRDefault="003550E2" w:rsidP="007334D6">
      <w:pPr>
        <w:widowControl/>
        <w:numPr>
          <w:ilvl w:val="0"/>
          <w:numId w:val="8"/>
        </w:numPr>
        <w:spacing w:line="276" w:lineRule="auto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3550E2">
        <w:rPr>
          <w:rFonts w:ascii="Times New Roman" w:hAnsi="Times New Roman" w:cs="Times New Roman"/>
          <w:sz w:val="20"/>
          <w:szCs w:val="20"/>
        </w:rPr>
        <w:t>Zamawiający powierza, a Wykonawca-Inspektor Nadzoru przyjmuje na siebie obowiązek pełnienia funkcji inspektora nadzoru i kontroli w pełnym zakresie, nad realizacją odrębnego przedmiotu zamówienia publicznego  pn</w:t>
      </w:r>
      <w:r w:rsidRPr="003550E2">
        <w:rPr>
          <w:rFonts w:ascii="Times New Roman" w:hAnsi="Times New Roman" w:cs="Times New Roman"/>
          <w:b/>
          <w:sz w:val="20"/>
          <w:szCs w:val="20"/>
        </w:rPr>
        <w:t>.  „M</w:t>
      </w:r>
      <w:r w:rsidR="009D0F6E" w:rsidRPr="003550E2">
        <w:rPr>
          <w:rFonts w:ascii="Times New Roman" w:hAnsi="Times New Roman" w:cs="Times New Roman"/>
          <w:b/>
          <w:sz w:val="20"/>
          <w:szCs w:val="20"/>
        </w:rPr>
        <w:t>onitoring przebiegu i nadzór technicz</w:t>
      </w:r>
      <w:r w:rsidR="00F642BB" w:rsidRPr="003550E2">
        <w:rPr>
          <w:rFonts w:ascii="Times New Roman" w:hAnsi="Times New Roman" w:cs="Times New Roman"/>
          <w:b/>
          <w:sz w:val="20"/>
          <w:szCs w:val="20"/>
        </w:rPr>
        <w:t>ny realizacji prac związanych z </w:t>
      </w:r>
      <w:r w:rsidR="009D0F6E" w:rsidRPr="003550E2">
        <w:rPr>
          <w:rFonts w:ascii="Times New Roman" w:hAnsi="Times New Roman" w:cs="Times New Roman"/>
          <w:b/>
          <w:sz w:val="20"/>
          <w:szCs w:val="20"/>
        </w:rPr>
        <w:t xml:space="preserve">wykonaniem </w:t>
      </w:r>
      <w:r w:rsidR="00FD0324" w:rsidRPr="003550E2">
        <w:rPr>
          <w:rFonts w:ascii="Times New Roman" w:hAnsi="Times New Roman" w:cs="Times New Roman"/>
          <w:b/>
          <w:sz w:val="20"/>
          <w:szCs w:val="20"/>
        </w:rPr>
        <w:t>dla powiatu pińczowskiego</w:t>
      </w:r>
    </w:p>
    <w:p w14:paraId="34C7F96D" w14:textId="71AAFDA8" w:rsidR="009E0BF0" w:rsidRPr="003550E2" w:rsidRDefault="009E0BF0" w:rsidP="004E35F5">
      <w:pPr>
        <w:widowControl/>
        <w:spacing w:line="276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3550E2">
        <w:rPr>
          <w:rFonts w:ascii="Times New Roman" w:hAnsi="Times New Roman" w:cs="Times New Roman"/>
          <w:b/>
          <w:sz w:val="20"/>
          <w:szCs w:val="20"/>
        </w:rPr>
        <w:t>- digitalizacji i opisu metadanych dokumentacji PZGIK wraz z uporządkowaniem baz danych w systemie Ośrodek FB</w:t>
      </w:r>
      <w:r w:rsidR="00FD0324" w:rsidRPr="003550E2">
        <w:rPr>
          <w:rFonts w:ascii="Times New Roman" w:hAnsi="Times New Roman" w:cs="Times New Roman"/>
          <w:b/>
          <w:sz w:val="20"/>
          <w:szCs w:val="20"/>
        </w:rPr>
        <w:t>;</w:t>
      </w:r>
    </w:p>
    <w:p w14:paraId="2BC4A638" w14:textId="61D6EBAD" w:rsidR="009E0BF0" w:rsidRPr="003550E2" w:rsidRDefault="009E0BF0" w:rsidP="004E35F5">
      <w:pPr>
        <w:widowControl/>
        <w:spacing w:line="276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3550E2">
        <w:rPr>
          <w:rFonts w:ascii="Times New Roman" w:hAnsi="Times New Roman" w:cs="Times New Roman"/>
          <w:b/>
          <w:sz w:val="20"/>
          <w:szCs w:val="20"/>
        </w:rPr>
        <w:t>- modernizacji ewidencji gruntów i budynków określonych jednostek ewidencyjnych</w:t>
      </w:r>
      <w:r w:rsidR="00FD0324" w:rsidRPr="003550E2">
        <w:rPr>
          <w:rFonts w:ascii="Times New Roman" w:hAnsi="Times New Roman" w:cs="Times New Roman"/>
          <w:b/>
          <w:sz w:val="20"/>
          <w:szCs w:val="20"/>
        </w:rPr>
        <w:t>;</w:t>
      </w:r>
      <w:r w:rsidRPr="003550E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7BC9E1C" w14:textId="5A60DBDE" w:rsidR="009E0BF0" w:rsidRPr="003550E2" w:rsidRDefault="009E0BF0" w:rsidP="004E35F5">
      <w:pPr>
        <w:widowControl/>
        <w:spacing w:line="276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3550E2">
        <w:rPr>
          <w:rFonts w:ascii="Times New Roman" w:hAnsi="Times New Roman" w:cs="Times New Roman"/>
          <w:b/>
          <w:sz w:val="20"/>
          <w:szCs w:val="20"/>
        </w:rPr>
        <w:t>- dostawy baz danych BDOT i GESUT dla określonych  jednostek ewidencyjnych</w:t>
      </w:r>
      <w:r w:rsidR="003550E2" w:rsidRPr="003550E2">
        <w:rPr>
          <w:rFonts w:ascii="Times New Roman" w:hAnsi="Times New Roman" w:cs="Times New Roman"/>
          <w:b/>
          <w:sz w:val="20"/>
          <w:szCs w:val="20"/>
        </w:rPr>
        <w:t>”</w:t>
      </w:r>
    </w:p>
    <w:p w14:paraId="50DFC311" w14:textId="510B3BE0" w:rsidR="003550E2" w:rsidRPr="003550E2" w:rsidRDefault="003550E2" w:rsidP="004E35F5">
      <w:pPr>
        <w:widowControl/>
        <w:spacing w:line="276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3550E2">
        <w:rPr>
          <w:rFonts w:ascii="Times New Roman" w:hAnsi="Times New Roman" w:cs="Times New Roman"/>
          <w:sz w:val="20"/>
          <w:szCs w:val="20"/>
        </w:rPr>
        <w:t>dla potrzeb realizacji projektu „  „</w:t>
      </w:r>
    </w:p>
    <w:p w14:paraId="0174FC1D" w14:textId="329098AB" w:rsidR="00D1513C" w:rsidRPr="003550E2" w:rsidRDefault="00D1513C" w:rsidP="007334D6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Style w:val="Teksttreci11ptKursywa"/>
          <w:rFonts w:eastAsia="Courier New"/>
          <w:i w:val="0"/>
          <w:iCs w:val="0"/>
          <w:sz w:val="20"/>
          <w:szCs w:val="20"/>
          <w:shd w:val="clear" w:color="auto" w:fill="auto"/>
        </w:rPr>
      </w:pPr>
      <w:r w:rsidRPr="003550E2">
        <w:rPr>
          <w:rFonts w:ascii="Times New Roman" w:hAnsi="Times New Roman" w:cs="Times New Roman"/>
          <w:sz w:val="20"/>
          <w:szCs w:val="20"/>
        </w:rPr>
        <w:t xml:space="preserve">Szczegółowy zakres i wymagania techniczne wykonania prac Inspektora Nadzoru określa </w:t>
      </w:r>
      <w:r w:rsidRPr="003550E2">
        <w:rPr>
          <w:rStyle w:val="Teksttreci11ptKursywa"/>
          <w:rFonts w:eastAsia="Courier New"/>
          <w:i w:val="0"/>
          <w:iCs w:val="0"/>
          <w:sz w:val="20"/>
          <w:szCs w:val="20"/>
          <w:shd w:val="clear" w:color="auto" w:fill="auto"/>
        </w:rPr>
        <w:t>załącznik nr 7 do SIWZ Opis Przedmiotu Zamówienia.</w:t>
      </w:r>
    </w:p>
    <w:p w14:paraId="45E566B3" w14:textId="77777777" w:rsidR="003550E2" w:rsidRPr="003550E2" w:rsidRDefault="003550E2" w:rsidP="007334D6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550E2">
        <w:rPr>
          <w:rFonts w:ascii="Times New Roman" w:hAnsi="Times New Roman" w:cs="Times New Roman"/>
          <w:sz w:val="20"/>
          <w:szCs w:val="20"/>
        </w:rPr>
        <w:t>Integralną częścią  niniejszej umowy stanowią Specyfikacja Istotnych Warunków Zamówienia wraz z załącznikami oraz oferta Wykonawcy – Inspektora Nadzoru.</w:t>
      </w:r>
    </w:p>
    <w:p w14:paraId="2F6E9888" w14:textId="6A5959B8" w:rsidR="009D0F6E" w:rsidRPr="003550E2" w:rsidRDefault="009D0F6E" w:rsidP="007334D6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550E2">
        <w:rPr>
          <w:rFonts w:ascii="Times New Roman" w:hAnsi="Times New Roman" w:cs="Times New Roman"/>
          <w:sz w:val="20"/>
          <w:szCs w:val="20"/>
        </w:rPr>
        <w:t>Zamawiający zastrzega sobie prawo dochodzenia odszkodowania od Wykonawcy za utratę środków finansowych, o których mowa w ust. 4 z przyczyn zawinionych przez Wykonawcę.</w:t>
      </w:r>
    </w:p>
    <w:p w14:paraId="4B7FD42C" w14:textId="77777777" w:rsidR="00A73747" w:rsidRPr="003550E2" w:rsidRDefault="00A73747" w:rsidP="003550E2">
      <w:pPr>
        <w:pStyle w:val="Teksttreci0"/>
        <w:shd w:val="clear" w:color="auto" w:fill="auto"/>
        <w:spacing w:before="0" w:line="276" w:lineRule="auto"/>
        <w:ind w:firstLine="0"/>
        <w:jc w:val="both"/>
        <w:rPr>
          <w:color w:val="000000"/>
          <w:sz w:val="20"/>
          <w:szCs w:val="20"/>
          <w:lang w:eastAsia="pl-PL" w:bidi="pl-PL"/>
        </w:rPr>
      </w:pPr>
    </w:p>
    <w:p w14:paraId="40DE660F" w14:textId="77777777" w:rsidR="009D0F6E" w:rsidRPr="00D1513C" w:rsidRDefault="009D0F6E" w:rsidP="009C54A1">
      <w:pPr>
        <w:pStyle w:val="Teksttreci0"/>
        <w:shd w:val="clear" w:color="auto" w:fill="auto"/>
        <w:spacing w:before="0" w:line="252" w:lineRule="exact"/>
        <w:ind w:firstLine="0"/>
        <w:rPr>
          <w:b/>
          <w:sz w:val="22"/>
          <w:szCs w:val="22"/>
        </w:rPr>
      </w:pPr>
      <w:r w:rsidRPr="00D1513C">
        <w:rPr>
          <w:b/>
          <w:color w:val="000000"/>
          <w:sz w:val="22"/>
          <w:szCs w:val="22"/>
          <w:lang w:eastAsia="pl-PL" w:bidi="pl-PL"/>
        </w:rPr>
        <w:t>§ 2.</w:t>
      </w:r>
    </w:p>
    <w:p w14:paraId="2EFE2052" w14:textId="7E289AB5" w:rsidR="009D0F6E" w:rsidRPr="00D1513C" w:rsidRDefault="009D0F6E" w:rsidP="007334D6">
      <w:pPr>
        <w:pStyle w:val="Teksttreci0"/>
        <w:numPr>
          <w:ilvl w:val="0"/>
          <w:numId w:val="2"/>
        </w:numPr>
        <w:shd w:val="clear" w:color="auto" w:fill="auto"/>
        <w:spacing w:before="0" w:line="276" w:lineRule="auto"/>
        <w:ind w:left="300" w:hanging="280"/>
        <w:jc w:val="both"/>
        <w:rPr>
          <w:b/>
          <w:sz w:val="20"/>
          <w:szCs w:val="20"/>
        </w:rPr>
      </w:pPr>
      <w:r w:rsidRPr="00D1513C">
        <w:rPr>
          <w:sz w:val="20"/>
          <w:szCs w:val="20"/>
          <w:lang w:eastAsia="pl-PL" w:bidi="pl-PL"/>
        </w:rPr>
        <w:t xml:space="preserve">Termin </w:t>
      </w:r>
      <w:r w:rsidR="00D1513C">
        <w:rPr>
          <w:sz w:val="20"/>
          <w:szCs w:val="20"/>
          <w:lang w:eastAsia="pl-PL" w:bidi="pl-PL"/>
        </w:rPr>
        <w:t xml:space="preserve">rozpoczęcia prac z dniem podpisania umowy. Termin </w:t>
      </w:r>
      <w:r w:rsidRPr="00D1513C">
        <w:rPr>
          <w:sz w:val="20"/>
          <w:szCs w:val="20"/>
          <w:lang w:eastAsia="pl-PL" w:bidi="pl-PL"/>
        </w:rPr>
        <w:t xml:space="preserve">zakończenia prac nastąpi </w:t>
      </w:r>
      <w:r w:rsidR="00D1513C">
        <w:rPr>
          <w:rStyle w:val="Teksttreci11ptKursywa"/>
          <w:b/>
          <w:color w:val="auto"/>
          <w:sz w:val="20"/>
          <w:szCs w:val="20"/>
        </w:rPr>
        <w:t xml:space="preserve">w terminie </w:t>
      </w:r>
      <w:r w:rsidR="009E0BF0" w:rsidRPr="00D1513C">
        <w:rPr>
          <w:rStyle w:val="Teksttreci11ptKursywa"/>
          <w:b/>
          <w:color w:val="auto"/>
          <w:sz w:val="20"/>
          <w:szCs w:val="20"/>
        </w:rPr>
        <w:t xml:space="preserve">zakończenia rzeczowego usług – przewidywany termin </w:t>
      </w:r>
      <w:r w:rsidRPr="00D1513C">
        <w:rPr>
          <w:rStyle w:val="Teksttreci11ptKursywa"/>
          <w:b/>
          <w:color w:val="auto"/>
          <w:sz w:val="20"/>
          <w:szCs w:val="20"/>
        </w:rPr>
        <w:t>dnia</w:t>
      </w:r>
      <w:r w:rsidR="007113BE" w:rsidRPr="00D1513C">
        <w:rPr>
          <w:rStyle w:val="Teksttreci11ptKursywa"/>
          <w:b/>
          <w:color w:val="auto"/>
          <w:sz w:val="20"/>
          <w:szCs w:val="20"/>
        </w:rPr>
        <w:t xml:space="preserve"> 30</w:t>
      </w:r>
      <w:r w:rsidRPr="00D1513C">
        <w:rPr>
          <w:rStyle w:val="Teksttreci11ptKursywa"/>
          <w:b/>
          <w:color w:val="auto"/>
          <w:sz w:val="20"/>
          <w:szCs w:val="20"/>
        </w:rPr>
        <w:t xml:space="preserve"> </w:t>
      </w:r>
      <w:r w:rsidR="009E0BF0" w:rsidRPr="00D1513C">
        <w:rPr>
          <w:rStyle w:val="Teksttreci11ptKursywa"/>
          <w:b/>
          <w:color w:val="auto"/>
          <w:sz w:val="20"/>
          <w:szCs w:val="20"/>
        </w:rPr>
        <w:t>maja 2021</w:t>
      </w:r>
      <w:r w:rsidR="00D1513C">
        <w:rPr>
          <w:rStyle w:val="Teksttreci11ptKursywa"/>
          <w:b/>
          <w:color w:val="auto"/>
          <w:sz w:val="20"/>
          <w:szCs w:val="20"/>
        </w:rPr>
        <w:t>roku.</w:t>
      </w:r>
      <w:r w:rsidR="00D1513C">
        <w:rPr>
          <w:rStyle w:val="Odwoanieprzypisudolnego"/>
          <w:b/>
          <w:i/>
          <w:iCs/>
          <w:sz w:val="20"/>
          <w:szCs w:val="20"/>
          <w:shd w:val="clear" w:color="auto" w:fill="FFFFFF"/>
          <w:lang w:eastAsia="pl-PL" w:bidi="pl-PL"/>
        </w:rPr>
        <w:footnoteReference w:id="1"/>
      </w:r>
    </w:p>
    <w:p w14:paraId="662ABF94" w14:textId="59417910" w:rsidR="009D0F6E" w:rsidRPr="00A73747" w:rsidRDefault="009D0F6E" w:rsidP="007334D6">
      <w:pPr>
        <w:pStyle w:val="Teksttreci0"/>
        <w:numPr>
          <w:ilvl w:val="0"/>
          <w:numId w:val="2"/>
        </w:numPr>
        <w:shd w:val="clear" w:color="auto" w:fill="auto"/>
        <w:spacing w:before="0" w:after="244" w:line="276" w:lineRule="auto"/>
        <w:ind w:left="300" w:right="20" w:hanging="280"/>
        <w:jc w:val="both"/>
        <w:rPr>
          <w:sz w:val="20"/>
          <w:szCs w:val="20"/>
        </w:rPr>
      </w:pPr>
      <w:r w:rsidRPr="00D1513C">
        <w:rPr>
          <w:sz w:val="20"/>
          <w:szCs w:val="20"/>
          <w:lang w:eastAsia="pl-PL" w:bidi="pl-PL"/>
        </w:rPr>
        <w:t xml:space="preserve">Termin zakończenia pracy może ulec przedłużeniu, w przypadku niedotrzymania umownego terminu </w:t>
      </w:r>
      <w:r w:rsidR="002A19E7" w:rsidRPr="00D1513C">
        <w:rPr>
          <w:color w:val="000000"/>
          <w:sz w:val="20"/>
          <w:szCs w:val="20"/>
          <w:lang w:eastAsia="pl-PL" w:bidi="pl-PL"/>
        </w:rPr>
        <w:t>wykonania pracy przez Wykonawcę</w:t>
      </w:r>
      <w:r w:rsidRPr="00D1513C">
        <w:rPr>
          <w:color w:val="000000"/>
          <w:sz w:val="20"/>
          <w:szCs w:val="20"/>
          <w:lang w:eastAsia="pl-PL" w:bidi="pl-PL"/>
        </w:rPr>
        <w:t xml:space="preserve"> prac nadzorowanych</w:t>
      </w:r>
      <w:r w:rsidR="00C94CD2" w:rsidRPr="00D1513C">
        <w:rPr>
          <w:color w:val="000000"/>
          <w:sz w:val="20"/>
          <w:szCs w:val="20"/>
          <w:lang w:eastAsia="pl-PL" w:bidi="pl-PL"/>
        </w:rPr>
        <w:t>.</w:t>
      </w:r>
    </w:p>
    <w:p w14:paraId="11049026" w14:textId="77777777" w:rsidR="009D0F6E" w:rsidRDefault="009D0F6E" w:rsidP="009D0F6E">
      <w:pPr>
        <w:pStyle w:val="Teksttreci0"/>
        <w:shd w:val="clear" w:color="auto" w:fill="auto"/>
        <w:spacing w:before="0" w:line="248" w:lineRule="exact"/>
        <w:ind w:firstLine="0"/>
        <w:rPr>
          <w:b/>
          <w:color w:val="000000"/>
          <w:sz w:val="22"/>
          <w:szCs w:val="22"/>
          <w:lang w:eastAsia="pl-PL" w:bidi="pl-PL"/>
        </w:rPr>
      </w:pPr>
      <w:r w:rsidRPr="00D1513C">
        <w:rPr>
          <w:b/>
          <w:color w:val="000000"/>
          <w:sz w:val="22"/>
          <w:szCs w:val="22"/>
          <w:lang w:eastAsia="pl-PL" w:bidi="pl-PL"/>
        </w:rPr>
        <w:t>§ 3.</w:t>
      </w:r>
    </w:p>
    <w:p w14:paraId="14F52188" w14:textId="2F5340CD" w:rsidR="00B80AE8" w:rsidRPr="00967A73" w:rsidRDefault="00B80AE8" w:rsidP="007334D6">
      <w:pPr>
        <w:pStyle w:val="Teksttreci0"/>
        <w:numPr>
          <w:ilvl w:val="0"/>
          <w:numId w:val="10"/>
        </w:numPr>
        <w:shd w:val="clear" w:color="auto" w:fill="auto"/>
        <w:spacing w:before="0" w:line="276" w:lineRule="auto"/>
        <w:ind w:left="284" w:hanging="284"/>
        <w:jc w:val="left"/>
        <w:rPr>
          <w:sz w:val="20"/>
          <w:szCs w:val="20"/>
        </w:rPr>
      </w:pPr>
      <w:r w:rsidRPr="00967A73">
        <w:rPr>
          <w:sz w:val="20"/>
          <w:szCs w:val="20"/>
        </w:rPr>
        <w:t>Wykonawca</w:t>
      </w:r>
      <w:r w:rsidR="000955E5" w:rsidRPr="00967A73">
        <w:rPr>
          <w:sz w:val="20"/>
          <w:szCs w:val="20"/>
        </w:rPr>
        <w:t xml:space="preserve">- Inspektor Nadzoru  </w:t>
      </w:r>
      <w:r w:rsidRPr="00967A73">
        <w:rPr>
          <w:sz w:val="20"/>
          <w:szCs w:val="20"/>
        </w:rPr>
        <w:t xml:space="preserve">zobowiązuje się do wykonania przedmiotu umowy zgodnie z </w:t>
      </w:r>
      <w:r w:rsidR="000955E5" w:rsidRPr="00967A73">
        <w:rPr>
          <w:sz w:val="20"/>
          <w:szCs w:val="20"/>
        </w:rPr>
        <w:t>treścią</w:t>
      </w:r>
      <w:r w:rsidR="00A90433" w:rsidRPr="00967A73">
        <w:rPr>
          <w:sz w:val="20"/>
          <w:szCs w:val="20"/>
        </w:rPr>
        <w:t xml:space="preserve"> umowy</w:t>
      </w:r>
      <w:r w:rsidRPr="00967A73">
        <w:rPr>
          <w:sz w:val="20"/>
          <w:szCs w:val="20"/>
        </w:rPr>
        <w:t xml:space="preserve">, SIWZ, OPZ, złożoną ofertą, zasadami współczesnej wiedzy technicznej, obowiązującymi przepisami prawa </w:t>
      </w:r>
      <w:r w:rsidR="000955E5" w:rsidRPr="00967A73">
        <w:rPr>
          <w:sz w:val="20"/>
          <w:szCs w:val="20"/>
        </w:rPr>
        <w:t>i</w:t>
      </w:r>
      <w:r w:rsidRPr="00967A73">
        <w:rPr>
          <w:sz w:val="20"/>
          <w:szCs w:val="20"/>
        </w:rPr>
        <w:t xml:space="preserve"> normami, przy uwzględnieniu najwyższej staranności i jakości.</w:t>
      </w:r>
    </w:p>
    <w:p w14:paraId="5436F869" w14:textId="77777777" w:rsidR="000955E5" w:rsidRPr="00967A73" w:rsidRDefault="000955E5" w:rsidP="007334D6">
      <w:pPr>
        <w:pStyle w:val="Teksttreci0"/>
        <w:numPr>
          <w:ilvl w:val="0"/>
          <w:numId w:val="10"/>
        </w:numPr>
        <w:shd w:val="clear" w:color="auto" w:fill="auto"/>
        <w:spacing w:before="0" w:line="276" w:lineRule="auto"/>
        <w:ind w:left="284" w:hanging="284"/>
        <w:jc w:val="left"/>
        <w:rPr>
          <w:sz w:val="20"/>
          <w:szCs w:val="20"/>
        </w:rPr>
      </w:pPr>
      <w:r w:rsidRPr="00967A73">
        <w:rPr>
          <w:sz w:val="20"/>
          <w:szCs w:val="20"/>
        </w:rPr>
        <w:t xml:space="preserve">Wykonawca- Inspektor Nadzoru  zobowiązuje się  do </w:t>
      </w:r>
      <w:r w:rsidRPr="00967A73">
        <w:rPr>
          <w:color w:val="000000"/>
          <w:sz w:val="20"/>
          <w:szCs w:val="20"/>
          <w:lang w:eastAsia="pl-PL" w:bidi="pl-PL"/>
        </w:rPr>
        <w:t>wykonania przedmiotu i zakresu rzeczowego umowy określonego w § 1 przez osoby wskazane w ofercie  tj.:</w:t>
      </w:r>
    </w:p>
    <w:p w14:paraId="24A5B69C" w14:textId="6C065EF0" w:rsidR="000955E5" w:rsidRPr="00967A73" w:rsidRDefault="00967A73" w:rsidP="007334D6">
      <w:pPr>
        <w:pStyle w:val="Teksttreci0"/>
        <w:numPr>
          <w:ilvl w:val="0"/>
          <w:numId w:val="11"/>
        </w:numPr>
        <w:shd w:val="clear" w:color="auto" w:fill="auto"/>
        <w:spacing w:before="0" w:line="276" w:lineRule="auto"/>
        <w:jc w:val="left"/>
        <w:rPr>
          <w:sz w:val="20"/>
          <w:szCs w:val="20"/>
        </w:rPr>
      </w:pPr>
      <w:r w:rsidRPr="00967A73">
        <w:rPr>
          <w:b/>
          <w:color w:val="000000"/>
          <w:sz w:val="20"/>
          <w:szCs w:val="20"/>
          <w:lang w:eastAsia="pl-PL" w:bidi="pl-PL"/>
        </w:rPr>
        <w:lastRenderedPageBreak/>
        <w:t>Inspektora W</w:t>
      </w:r>
      <w:r w:rsidR="000955E5" w:rsidRPr="00967A73">
        <w:rPr>
          <w:b/>
          <w:color w:val="000000"/>
          <w:sz w:val="20"/>
          <w:szCs w:val="20"/>
          <w:lang w:eastAsia="pl-PL" w:bidi="pl-PL"/>
        </w:rPr>
        <w:t>iodącego</w:t>
      </w:r>
      <w:r w:rsidR="000955E5" w:rsidRPr="00967A73">
        <w:rPr>
          <w:color w:val="000000"/>
          <w:sz w:val="20"/>
          <w:szCs w:val="20"/>
          <w:lang w:eastAsia="pl-PL" w:bidi="pl-PL"/>
        </w:rPr>
        <w:t xml:space="preserve"> w osobie …………………………………………………………………</w:t>
      </w:r>
      <w:r>
        <w:rPr>
          <w:color w:val="000000"/>
          <w:sz w:val="20"/>
          <w:szCs w:val="20"/>
          <w:lang w:eastAsia="pl-PL" w:bidi="pl-PL"/>
        </w:rPr>
        <w:t>...... ;</w:t>
      </w:r>
    </w:p>
    <w:p w14:paraId="3D6DCC45" w14:textId="5C6DBDDB" w:rsidR="000955E5" w:rsidRPr="00967A73" w:rsidRDefault="000955E5" w:rsidP="007334D6">
      <w:pPr>
        <w:pStyle w:val="Teksttreci0"/>
        <w:numPr>
          <w:ilvl w:val="0"/>
          <w:numId w:val="11"/>
        </w:numPr>
        <w:shd w:val="clear" w:color="auto" w:fill="auto"/>
        <w:spacing w:before="0" w:line="276" w:lineRule="auto"/>
        <w:jc w:val="left"/>
        <w:rPr>
          <w:sz w:val="20"/>
          <w:szCs w:val="20"/>
        </w:rPr>
      </w:pPr>
      <w:r w:rsidRPr="00967A73">
        <w:rPr>
          <w:b/>
          <w:color w:val="000000"/>
          <w:sz w:val="20"/>
          <w:szCs w:val="20"/>
          <w:lang w:eastAsia="pl-PL" w:bidi="pl-PL"/>
        </w:rPr>
        <w:t>Inspektora</w:t>
      </w:r>
      <w:r w:rsidRPr="00967A73">
        <w:rPr>
          <w:color w:val="000000"/>
          <w:sz w:val="20"/>
          <w:szCs w:val="20"/>
          <w:lang w:eastAsia="pl-PL" w:bidi="pl-PL"/>
        </w:rPr>
        <w:t xml:space="preserve"> w osobie …………………………………………………………………………………</w:t>
      </w:r>
      <w:r w:rsidR="00967A73">
        <w:rPr>
          <w:color w:val="000000"/>
          <w:sz w:val="20"/>
          <w:szCs w:val="20"/>
          <w:lang w:eastAsia="pl-PL" w:bidi="pl-PL"/>
        </w:rPr>
        <w:t>. ;</w:t>
      </w:r>
    </w:p>
    <w:p w14:paraId="17495612" w14:textId="712607BF" w:rsidR="006B6A39" w:rsidRPr="00D25653" w:rsidRDefault="00A90433" w:rsidP="007334D6">
      <w:pPr>
        <w:pStyle w:val="Teksttreci0"/>
        <w:numPr>
          <w:ilvl w:val="0"/>
          <w:numId w:val="11"/>
        </w:numPr>
        <w:shd w:val="clear" w:color="auto" w:fill="auto"/>
        <w:spacing w:before="0" w:line="276" w:lineRule="auto"/>
        <w:jc w:val="left"/>
        <w:rPr>
          <w:sz w:val="20"/>
          <w:szCs w:val="20"/>
        </w:rPr>
      </w:pPr>
      <w:r w:rsidRPr="00967A73">
        <w:rPr>
          <w:color w:val="000000"/>
          <w:sz w:val="20"/>
          <w:szCs w:val="20"/>
          <w:lang w:eastAsia="pl-PL" w:bidi="pl-PL"/>
        </w:rPr>
        <w:t>w</w:t>
      </w:r>
      <w:r w:rsidR="006B6A39" w:rsidRPr="00967A73">
        <w:rPr>
          <w:color w:val="000000"/>
          <w:sz w:val="20"/>
          <w:szCs w:val="20"/>
          <w:lang w:eastAsia="pl-PL" w:bidi="pl-PL"/>
        </w:rPr>
        <w:t xml:space="preserve"> sytuacji, gdy w/w osoby  nie będą mogły  wykonywać przedmiotu Umowy, Wykonawca-Inspektor nadzoru  zobowiązany jest niezwłocznie, jednak nie później niż w terminie 7 dni, pod rygorem wstrzymania prac z  jego winy i naliczenia kar umownych, zapewnić inną osobę, spełniającą wymagania nie niższe niż osoba, która dotychczas pełniła funkcję Inspektora</w:t>
      </w:r>
      <w:r w:rsidR="00D25653">
        <w:rPr>
          <w:color w:val="000000"/>
          <w:sz w:val="20"/>
          <w:szCs w:val="20"/>
          <w:lang w:eastAsia="pl-PL" w:bidi="pl-PL"/>
        </w:rPr>
        <w:t xml:space="preserve"> Wiodącego czy I</w:t>
      </w:r>
      <w:r w:rsidRPr="00967A73">
        <w:rPr>
          <w:color w:val="000000"/>
          <w:sz w:val="20"/>
          <w:szCs w:val="20"/>
          <w:lang w:eastAsia="pl-PL" w:bidi="pl-PL"/>
        </w:rPr>
        <w:t>nspektora.</w:t>
      </w:r>
      <w:r w:rsidR="006B6A39" w:rsidRPr="00967A73">
        <w:rPr>
          <w:color w:val="000000"/>
          <w:sz w:val="20"/>
          <w:szCs w:val="20"/>
          <w:lang w:eastAsia="pl-PL" w:bidi="pl-PL"/>
        </w:rPr>
        <w:t xml:space="preserve"> Zamawiający ma prawo odmówić wyrażenia zgody na wyko</w:t>
      </w:r>
      <w:r w:rsidRPr="00967A73">
        <w:rPr>
          <w:color w:val="000000"/>
          <w:sz w:val="20"/>
          <w:szCs w:val="20"/>
          <w:lang w:eastAsia="pl-PL" w:bidi="pl-PL"/>
        </w:rPr>
        <w:t>nywanie u</w:t>
      </w:r>
      <w:r w:rsidR="006B6A39" w:rsidRPr="00967A73">
        <w:rPr>
          <w:color w:val="000000"/>
          <w:sz w:val="20"/>
          <w:szCs w:val="20"/>
          <w:lang w:eastAsia="pl-PL" w:bidi="pl-PL"/>
        </w:rPr>
        <w:t xml:space="preserve">mowy przez osobę, jeżeli nie spełnia ona wymagań określonych w SIWZ. </w:t>
      </w:r>
    </w:p>
    <w:p w14:paraId="457067D1" w14:textId="24BCFF0F" w:rsidR="00D25653" w:rsidRPr="00D1513C" w:rsidRDefault="00D25653" w:rsidP="007334D6">
      <w:pPr>
        <w:pStyle w:val="Nagwek30"/>
        <w:keepNext/>
        <w:keepLines/>
        <w:numPr>
          <w:ilvl w:val="0"/>
          <w:numId w:val="11"/>
        </w:numPr>
        <w:shd w:val="clear" w:color="auto" w:fill="auto"/>
        <w:spacing w:line="248" w:lineRule="exact"/>
        <w:ind w:right="60"/>
        <w:rPr>
          <w:sz w:val="20"/>
          <w:szCs w:val="20"/>
        </w:rPr>
      </w:pPr>
      <w:r>
        <w:rPr>
          <w:color w:val="000000"/>
          <w:sz w:val="20"/>
          <w:szCs w:val="20"/>
          <w:lang w:eastAsia="pl-PL" w:bidi="pl-PL"/>
        </w:rPr>
        <w:t>n</w:t>
      </w:r>
      <w:r w:rsidRPr="00D1513C">
        <w:rPr>
          <w:color w:val="000000"/>
          <w:sz w:val="20"/>
          <w:szCs w:val="20"/>
          <w:lang w:eastAsia="pl-PL" w:bidi="pl-PL"/>
        </w:rPr>
        <w:t xml:space="preserve">iezapewnienie przez Wykonawcę Inspektora Nadzoru przez okres dłuższy niż </w:t>
      </w:r>
      <w:r>
        <w:rPr>
          <w:color w:val="000000"/>
          <w:sz w:val="20"/>
          <w:szCs w:val="20"/>
          <w:lang w:eastAsia="pl-PL" w:bidi="pl-PL"/>
        </w:rPr>
        <w:t>7</w:t>
      </w:r>
      <w:r w:rsidRPr="00D1513C">
        <w:rPr>
          <w:color w:val="000000"/>
          <w:sz w:val="20"/>
          <w:szCs w:val="20"/>
          <w:lang w:eastAsia="pl-PL" w:bidi="pl-PL"/>
        </w:rPr>
        <w:t xml:space="preserve"> dni </w:t>
      </w:r>
      <w:r>
        <w:rPr>
          <w:color w:val="000000"/>
          <w:sz w:val="20"/>
          <w:szCs w:val="20"/>
          <w:lang w:eastAsia="pl-PL" w:bidi="pl-PL"/>
        </w:rPr>
        <w:t xml:space="preserve">roboczych </w:t>
      </w:r>
      <w:r w:rsidRPr="00D1513C">
        <w:rPr>
          <w:color w:val="000000"/>
          <w:sz w:val="20"/>
          <w:szCs w:val="20"/>
          <w:lang w:eastAsia="pl-PL" w:bidi="pl-PL"/>
        </w:rPr>
        <w:t>skutkuje rozwiązaniem umowy z Wykonawcą i naliczeniem kar jak za odstąpienie od umowy z winy Wykonawcy</w:t>
      </w:r>
    </w:p>
    <w:p w14:paraId="3C7B1E42" w14:textId="30352A11" w:rsidR="006B6A39" w:rsidRPr="00967A73" w:rsidRDefault="006B6A39" w:rsidP="007334D6">
      <w:pPr>
        <w:pStyle w:val="Teksttreci0"/>
        <w:numPr>
          <w:ilvl w:val="0"/>
          <w:numId w:val="10"/>
        </w:numPr>
        <w:shd w:val="clear" w:color="auto" w:fill="auto"/>
        <w:spacing w:before="0" w:line="276" w:lineRule="auto"/>
        <w:ind w:left="284" w:hanging="284"/>
        <w:jc w:val="left"/>
        <w:rPr>
          <w:sz w:val="20"/>
          <w:szCs w:val="20"/>
        </w:rPr>
      </w:pPr>
      <w:r w:rsidRPr="00967A73">
        <w:rPr>
          <w:color w:val="000000"/>
          <w:sz w:val="20"/>
          <w:szCs w:val="20"/>
          <w:lang w:eastAsia="pl-PL" w:bidi="pl-PL"/>
        </w:rPr>
        <w:t>Wykonawca oświadcza, że w okresie obowiązywania umowy nie będzie pozostawał w jakimkolwiek zobowiązaniu finansowym z Wykonawcą prac nadzorowanych stanowiących przedmiot kontroli.</w:t>
      </w:r>
    </w:p>
    <w:p w14:paraId="2A41F50B" w14:textId="150FE80D" w:rsidR="00A90433" w:rsidRPr="00967A73" w:rsidRDefault="00A90433" w:rsidP="007334D6">
      <w:pPr>
        <w:pStyle w:val="Teksttreci0"/>
        <w:numPr>
          <w:ilvl w:val="0"/>
          <w:numId w:val="10"/>
        </w:numPr>
        <w:shd w:val="clear" w:color="auto" w:fill="auto"/>
        <w:spacing w:before="0" w:line="276" w:lineRule="auto"/>
        <w:ind w:left="284" w:hanging="284"/>
        <w:jc w:val="left"/>
        <w:rPr>
          <w:sz w:val="20"/>
          <w:szCs w:val="20"/>
        </w:rPr>
      </w:pPr>
      <w:r w:rsidRPr="00967A73">
        <w:rPr>
          <w:sz w:val="20"/>
          <w:szCs w:val="20"/>
        </w:rPr>
        <w:t xml:space="preserve">Wykonawca- Inspektor Nadzoru  ponosi pełną odpowiedzialność za ogólną i techniczną kontrolę nad wykonaniem usług którą sprawuje w oparciu o zatwierdzony </w:t>
      </w:r>
      <w:r w:rsidRPr="00967A73">
        <w:rPr>
          <w:i/>
          <w:sz w:val="20"/>
          <w:szCs w:val="20"/>
        </w:rPr>
        <w:t>Planu Nadzoru i Kontro</w:t>
      </w:r>
      <w:r w:rsidR="00846484" w:rsidRPr="00967A73">
        <w:rPr>
          <w:i/>
          <w:sz w:val="20"/>
          <w:szCs w:val="20"/>
        </w:rPr>
        <w:t>li</w:t>
      </w:r>
      <w:r w:rsidR="00846484" w:rsidRPr="00967A73">
        <w:rPr>
          <w:b/>
          <w:sz w:val="20"/>
          <w:szCs w:val="20"/>
        </w:rPr>
        <w:t xml:space="preserve"> </w:t>
      </w:r>
      <w:r w:rsidR="00846484" w:rsidRPr="00967A73">
        <w:rPr>
          <w:sz w:val="20"/>
          <w:szCs w:val="20"/>
        </w:rPr>
        <w:t xml:space="preserve">oraz  ich rekomendowanie do odbioru przez Zamawiającego. </w:t>
      </w:r>
    </w:p>
    <w:p w14:paraId="23342BB6" w14:textId="77777777" w:rsidR="006B6A39" w:rsidRPr="00967A73" w:rsidRDefault="000955E5" w:rsidP="007334D6">
      <w:pPr>
        <w:pStyle w:val="Teksttreci0"/>
        <w:numPr>
          <w:ilvl w:val="0"/>
          <w:numId w:val="10"/>
        </w:numPr>
        <w:shd w:val="clear" w:color="auto" w:fill="auto"/>
        <w:spacing w:before="0" w:line="276" w:lineRule="auto"/>
        <w:ind w:left="284" w:hanging="284"/>
        <w:jc w:val="left"/>
        <w:rPr>
          <w:sz w:val="20"/>
          <w:szCs w:val="20"/>
        </w:rPr>
      </w:pPr>
      <w:r w:rsidRPr="00967A73">
        <w:rPr>
          <w:sz w:val="20"/>
          <w:szCs w:val="20"/>
        </w:rPr>
        <w:t xml:space="preserve">Wykonawca-Inspektor Nadzoru  </w:t>
      </w:r>
      <w:r w:rsidR="006B6A39" w:rsidRPr="00967A73">
        <w:rPr>
          <w:sz w:val="20"/>
          <w:szCs w:val="20"/>
        </w:rPr>
        <w:t xml:space="preserve">zobowiązuje się </w:t>
      </w:r>
      <w:r w:rsidRPr="00967A73">
        <w:rPr>
          <w:sz w:val="20"/>
          <w:szCs w:val="20"/>
        </w:rPr>
        <w:t>do</w:t>
      </w:r>
      <w:r w:rsidR="006B6A39" w:rsidRPr="00967A73">
        <w:rPr>
          <w:sz w:val="20"/>
          <w:szCs w:val="20"/>
        </w:rPr>
        <w:t>:</w:t>
      </w:r>
    </w:p>
    <w:p w14:paraId="7A23D11F" w14:textId="77777777" w:rsidR="00A90433" w:rsidRPr="00967A73" w:rsidRDefault="00A90433" w:rsidP="007334D6">
      <w:pPr>
        <w:pStyle w:val="Teksttreci0"/>
        <w:numPr>
          <w:ilvl w:val="0"/>
          <w:numId w:val="12"/>
        </w:numPr>
        <w:shd w:val="clear" w:color="auto" w:fill="auto"/>
        <w:spacing w:before="0" w:line="276" w:lineRule="auto"/>
        <w:ind w:hanging="294"/>
        <w:jc w:val="left"/>
        <w:rPr>
          <w:sz w:val="20"/>
          <w:szCs w:val="20"/>
        </w:rPr>
      </w:pPr>
      <w:r w:rsidRPr="00967A73">
        <w:rPr>
          <w:color w:val="000000"/>
          <w:sz w:val="20"/>
          <w:szCs w:val="20"/>
          <w:lang w:eastAsia="pl-PL" w:bidi="pl-PL"/>
        </w:rPr>
        <w:t xml:space="preserve">prawidłowego i czytelnego prowadzenia dokumentacji prac nadzoru </w:t>
      </w:r>
      <w:r w:rsidRPr="00967A73">
        <w:rPr>
          <w:sz w:val="20"/>
          <w:szCs w:val="20"/>
        </w:rPr>
        <w:t xml:space="preserve"> oraz bezzwłocznego informowania Zamawiającego, w formie pisemnej pod rygorem nieważności, o wszelkich okolicznościach, które mogą przeszkodzić prawidłowemu, w tym terminowemu, wykonaniu przedmiotu zamówienia;</w:t>
      </w:r>
    </w:p>
    <w:p w14:paraId="4B1A8068" w14:textId="77777777" w:rsidR="00A90433" w:rsidRPr="00967A73" w:rsidRDefault="00A90433" w:rsidP="007334D6">
      <w:pPr>
        <w:pStyle w:val="Teksttreci0"/>
        <w:numPr>
          <w:ilvl w:val="0"/>
          <w:numId w:val="12"/>
        </w:numPr>
        <w:shd w:val="clear" w:color="auto" w:fill="auto"/>
        <w:spacing w:before="0" w:line="276" w:lineRule="auto"/>
        <w:jc w:val="left"/>
        <w:rPr>
          <w:sz w:val="20"/>
          <w:szCs w:val="20"/>
        </w:rPr>
      </w:pPr>
      <w:r w:rsidRPr="00967A73">
        <w:rPr>
          <w:color w:val="000000"/>
          <w:sz w:val="20"/>
          <w:szCs w:val="20"/>
          <w:lang w:eastAsia="pl-PL" w:bidi="pl-PL"/>
        </w:rPr>
        <w:t>pokrycia wszelkich kosztów związanych z wykonaniem niniejszej umowy,</w:t>
      </w:r>
    </w:p>
    <w:p w14:paraId="52BCF038" w14:textId="77777777" w:rsidR="00A90433" w:rsidRPr="00967A73" w:rsidRDefault="00A90433" w:rsidP="007334D6">
      <w:pPr>
        <w:pStyle w:val="Teksttreci0"/>
        <w:numPr>
          <w:ilvl w:val="0"/>
          <w:numId w:val="12"/>
        </w:numPr>
        <w:shd w:val="clear" w:color="auto" w:fill="auto"/>
        <w:spacing w:before="0" w:line="276" w:lineRule="auto"/>
        <w:jc w:val="both"/>
        <w:rPr>
          <w:sz w:val="20"/>
          <w:szCs w:val="20"/>
        </w:rPr>
      </w:pPr>
      <w:r w:rsidRPr="00967A73">
        <w:rPr>
          <w:color w:val="000000"/>
          <w:sz w:val="20"/>
          <w:szCs w:val="20"/>
          <w:lang w:eastAsia="pl-PL" w:bidi="pl-PL"/>
        </w:rPr>
        <w:t>uczestniczenia we wszystkich spotkaniach organizowanych przez Zamawiającego,</w:t>
      </w:r>
    </w:p>
    <w:p w14:paraId="35587766" w14:textId="06A45533" w:rsidR="00A90433" w:rsidRPr="00967A73" w:rsidRDefault="00A90433" w:rsidP="007334D6">
      <w:pPr>
        <w:pStyle w:val="Teksttreci0"/>
        <w:numPr>
          <w:ilvl w:val="0"/>
          <w:numId w:val="12"/>
        </w:numPr>
        <w:shd w:val="clear" w:color="auto" w:fill="auto"/>
        <w:spacing w:before="0" w:line="276" w:lineRule="auto"/>
        <w:ind w:right="40"/>
        <w:jc w:val="both"/>
        <w:rPr>
          <w:sz w:val="20"/>
          <w:szCs w:val="20"/>
        </w:rPr>
      </w:pPr>
      <w:r w:rsidRPr="00967A73">
        <w:rPr>
          <w:color w:val="000000"/>
          <w:sz w:val="20"/>
          <w:szCs w:val="20"/>
          <w:lang w:eastAsia="pl-PL" w:bidi="pl-PL"/>
        </w:rPr>
        <w:t>zawiadamiania Zamawiającego w formie elektronicznej o każdej korespondencji z Wykonawcą</w:t>
      </w:r>
      <w:r w:rsidR="00846484" w:rsidRPr="00967A73">
        <w:rPr>
          <w:color w:val="000000"/>
          <w:sz w:val="20"/>
          <w:szCs w:val="20"/>
          <w:lang w:eastAsia="pl-PL" w:bidi="pl-PL"/>
        </w:rPr>
        <w:t xml:space="preserve"> Usług (</w:t>
      </w:r>
      <w:r w:rsidRPr="00967A73">
        <w:rPr>
          <w:color w:val="000000"/>
          <w:sz w:val="20"/>
          <w:szCs w:val="20"/>
          <w:lang w:eastAsia="pl-PL" w:bidi="pl-PL"/>
        </w:rPr>
        <w:t>prac nadzorowanych) dotyczącej realizacji przedmiotu umowy na adres e-mail …………………… .</w:t>
      </w:r>
    </w:p>
    <w:p w14:paraId="6F53282F" w14:textId="5F145893" w:rsidR="00846484" w:rsidRPr="00967A73" w:rsidRDefault="00A90433" w:rsidP="007334D6">
      <w:pPr>
        <w:pStyle w:val="Teksttreci0"/>
        <w:numPr>
          <w:ilvl w:val="0"/>
          <w:numId w:val="10"/>
        </w:numPr>
        <w:shd w:val="clear" w:color="auto" w:fill="auto"/>
        <w:spacing w:before="0" w:line="276" w:lineRule="auto"/>
        <w:ind w:left="284" w:hanging="284"/>
        <w:jc w:val="left"/>
        <w:rPr>
          <w:sz w:val="20"/>
          <w:szCs w:val="20"/>
          <w:lang w:eastAsia="pl-PL"/>
        </w:rPr>
      </w:pPr>
      <w:r w:rsidRPr="00967A73">
        <w:rPr>
          <w:sz w:val="20"/>
          <w:szCs w:val="20"/>
        </w:rPr>
        <w:t xml:space="preserve">Wykonawca-Inspektor Nadzoru </w:t>
      </w:r>
      <w:r w:rsidR="00846484" w:rsidRPr="00967A73">
        <w:rPr>
          <w:sz w:val="20"/>
          <w:szCs w:val="20"/>
        </w:rPr>
        <w:t>w granicach posiadanego umocowania niniejszą umową jest przedstawicielem Zamawiającego w ramach umów zawartych z Wykonawcami Usług, o których mowa w § 1;</w:t>
      </w:r>
    </w:p>
    <w:p w14:paraId="028C772E" w14:textId="3BD22D4B" w:rsidR="00846484" w:rsidRDefault="00846484" w:rsidP="007334D6">
      <w:pPr>
        <w:pStyle w:val="Teksttreci0"/>
        <w:numPr>
          <w:ilvl w:val="0"/>
          <w:numId w:val="13"/>
        </w:numPr>
        <w:shd w:val="clear" w:color="auto" w:fill="auto"/>
        <w:spacing w:before="0" w:line="276" w:lineRule="auto"/>
        <w:jc w:val="left"/>
        <w:rPr>
          <w:sz w:val="20"/>
          <w:szCs w:val="20"/>
          <w:lang w:eastAsia="pl-PL"/>
        </w:rPr>
      </w:pPr>
      <w:r w:rsidRPr="00967A73">
        <w:rPr>
          <w:sz w:val="20"/>
          <w:szCs w:val="20"/>
        </w:rPr>
        <w:t xml:space="preserve">jest upoważniony do dokonywania wpisów w </w:t>
      </w:r>
      <w:r w:rsidRPr="00967A73">
        <w:rPr>
          <w:i/>
          <w:sz w:val="20"/>
          <w:szCs w:val="20"/>
        </w:rPr>
        <w:t>Dziennikach Robót</w:t>
      </w:r>
      <w:r w:rsidRPr="00967A73">
        <w:rPr>
          <w:sz w:val="20"/>
          <w:szCs w:val="20"/>
        </w:rPr>
        <w:t xml:space="preserve"> prowadzonych przez poszczególnych Wykonawców Usług, wpisując: potwierdzenie objęcia funkcji;</w:t>
      </w:r>
      <w:r w:rsidRPr="00967A73">
        <w:rPr>
          <w:sz w:val="20"/>
          <w:szCs w:val="20"/>
          <w:lang w:eastAsia="pl-PL"/>
        </w:rPr>
        <w:t xml:space="preserve">  wszelkie ustalenia  dot. sposobu realizacji i postępu prac, rekomendację, wszelkie ustalenia merytoryczne i organizacyjne, </w:t>
      </w:r>
      <w:r w:rsidRPr="00967A73">
        <w:rPr>
          <w:sz w:val="20"/>
          <w:szCs w:val="20"/>
        </w:rPr>
        <w:t>wyniki kontroli bieżących, okresowych, końcowych, potwierdzenia odbioru prac oraz  inne niezb</w:t>
      </w:r>
      <w:r w:rsidR="00A44759">
        <w:rPr>
          <w:sz w:val="20"/>
          <w:szCs w:val="20"/>
        </w:rPr>
        <w:t>ędne ustalenia,</w:t>
      </w:r>
    </w:p>
    <w:p w14:paraId="696532C8" w14:textId="3C33FAF0" w:rsidR="00846484" w:rsidRPr="00A44759" w:rsidRDefault="00846484" w:rsidP="007334D6">
      <w:pPr>
        <w:pStyle w:val="Teksttreci0"/>
        <w:numPr>
          <w:ilvl w:val="0"/>
          <w:numId w:val="13"/>
        </w:numPr>
        <w:shd w:val="clear" w:color="auto" w:fill="auto"/>
        <w:spacing w:before="0" w:line="276" w:lineRule="auto"/>
        <w:jc w:val="left"/>
        <w:rPr>
          <w:sz w:val="20"/>
          <w:szCs w:val="20"/>
          <w:lang w:eastAsia="pl-PL"/>
        </w:rPr>
      </w:pPr>
      <w:r w:rsidRPr="00A44759">
        <w:rPr>
          <w:sz w:val="20"/>
          <w:szCs w:val="20"/>
          <w:lang w:eastAsia="ar-SA"/>
        </w:rPr>
        <w:t>nie leżą w kompetencji Inspektora Nadzoru decyzje co do zakresu rzeczowego wykraczającego poza zakres umowy oraz decyzje finansowe</w:t>
      </w:r>
    </w:p>
    <w:p w14:paraId="6FC6177A" w14:textId="77777777" w:rsidR="00967A73" w:rsidRPr="00967A73" w:rsidRDefault="00B80AE8" w:rsidP="007334D6">
      <w:pPr>
        <w:pStyle w:val="Teksttreci0"/>
        <w:numPr>
          <w:ilvl w:val="0"/>
          <w:numId w:val="10"/>
        </w:numPr>
        <w:shd w:val="clear" w:color="auto" w:fill="auto"/>
        <w:spacing w:before="0" w:line="276" w:lineRule="auto"/>
        <w:ind w:left="284" w:hanging="284"/>
        <w:jc w:val="left"/>
        <w:rPr>
          <w:sz w:val="20"/>
          <w:szCs w:val="20"/>
          <w:lang w:eastAsia="pl-PL"/>
        </w:rPr>
      </w:pPr>
      <w:r w:rsidRPr="00967A73">
        <w:rPr>
          <w:sz w:val="20"/>
          <w:szCs w:val="20"/>
        </w:rPr>
        <w:t>Wykonawca</w:t>
      </w:r>
      <w:r w:rsidR="00967A73" w:rsidRPr="00967A73">
        <w:rPr>
          <w:sz w:val="20"/>
          <w:szCs w:val="20"/>
        </w:rPr>
        <w:t xml:space="preserve"> – Inspektor Nadzoru </w:t>
      </w:r>
      <w:r w:rsidRPr="00967A73">
        <w:rPr>
          <w:sz w:val="20"/>
          <w:szCs w:val="20"/>
        </w:rPr>
        <w:t>zobowiązany jest do:</w:t>
      </w:r>
    </w:p>
    <w:p w14:paraId="162FA216" w14:textId="77777777" w:rsidR="00967A73" w:rsidRPr="00967A73" w:rsidRDefault="00B80AE8" w:rsidP="007334D6">
      <w:pPr>
        <w:pStyle w:val="Teksttreci0"/>
        <w:numPr>
          <w:ilvl w:val="0"/>
          <w:numId w:val="14"/>
        </w:numPr>
        <w:shd w:val="clear" w:color="auto" w:fill="auto"/>
        <w:spacing w:before="0" w:line="276" w:lineRule="auto"/>
        <w:jc w:val="left"/>
        <w:rPr>
          <w:sz w:val="20"/>
          <w:szCs w:val="20"/>
          <w:lang w:eastAsia="pl-PL"/>
        </w:rPr>
      </w:pPr>
      <w:r w:rsidRPr="00967A73">
        <w:rPr>
          <w:sz w:val="20"/>
          <w:szCs w:val="20"/>
        </w:rPr>
        <w:t xml:space="preserve">ochrony danych osobowych zgodnie z przepisami ustawy z dnia 29 sierpnia 1997 r. o ochronie danych osobowych (Dz. U. z 2002 r. Nr 101, poz. 926 ze zmianami) oraz przepisów wykonawczych wydanych na jej podstawie, </w:t>
      </w:r>
    </w:p>
    <w:p w14:paraId="6A15E33C" w14:textId="77777777" w:rsidR="00967A73" w:rsidRPr="00967A73" w:rsidRDefault="00B80AE8" w:rsidP="007334D6">
      <w:pPr>
        <w:pStyle w:val="Teksttreci0"/>
        <w:numPr>
          <w:ilvl w:val="0"/>
          <w:numId w:val="14"/>
        </w:numPr>
        <w:shd w:val="clear" w:color="auto" w:fill="auto"/>
        <w:spacing w:before="0" w:line="276" w:lineRule="auto"/>
        <w:jc w:val="left"/>
        <w:rPr>
          <w:sz w:val="20"/>
          <w:szCs w:val="20"/>
          <w:lang w:eastAsia="pl-PL"/>
        </w:rPr>
      </w:pPr>
      <w:r w:rsidRPr="00967A73">
        <w:rPr>
          <w:sz w:val="20"/>
          <w:szCs w:val="20"/>
        </w:rPr>
        <w:t xml:space="preserve">zabezpieczenia przetwarzanych danych osobowych przed udostępnieniem osobom nieuprawnionym, zabraniem przez osobę nieuprawnioną lub utratą, </w:t>
      </w:r>
    </w:p>
    <w:p w14:paraId="1766EBE2" w14:textId="77777777" w:rsidR="00967A73" w:rsidRPr="00967A73" w:rsidRDefault="00B80AE8" w:rsidP="007334D6">
      <w:pPr>
        <w:pStyle w:val="Teksttreci0"/>
        <w:numPr>
          <w:ilvl w:val="0"/>
          <w:numId w:val="14"/>
        </w:numPr>
        <w:shd w:val="clear" w:color="auto" w:fill="auto"/>
        <w:spacing w:before="0" w:line="276" w:lineRule="auto"/>
        <w:jc w:val="left"/>
        <w:rPr>
          <w:sz w:val="20"/>
          <w:szCs w:val="20"/>
          <w:lang w:eastAsia="pl-PL"/>
        </w:rPr>
      </w:pPr>
      <w:r w:rsidRPr="00967A73">
        <w:rPr>
          <w:sz w:val="20"/>
          <w:szCs w:val="20"/>
        </w:rPr>
        <w:t xml:space="preserve"> zastosowania środków technicznych i organizacyjnych zapewniających ochronę przetwarzanych danych osobowych zgodnie z rozporządzeniem Ministra Spraw Wewnętrznych i Administracji z dnia 29 kwietnia 2004 r. w sprawie dokumentacji przetwarzania danych osobowych oraz warunków technicznych i organizacyjnych, jakim powinny odpowiadać urządzenia i systemy informatyczne służące do przetwarzania danych osobowych (Dz. U. Nr 100, poz. 1024), </w:t>
      </w:r>
    </w:p>
    <w:p w14:paraId="1F4B56A2" w14:textId="465AA387" w:rsidR="006B6A39" w:rsidRPr="00967A73" w:rsidRDefault="00B80AE8" w:rsidP="007334D6">
      <w:pPr>
        <w:pStyle w:val="Teksttreci0"/>
        <w:numPr>
          <w:ilvl w:val="0"/>
          <w:numId w:val="14"/>
        </w:numPr>
        <w:shd w:val="clear" w:color="auto" w:fill="auto"/>
        <w:spacing w:before="0" w:line="276" w:lineRule="auto"/>
        <w:jc w:val="left"/>
        <w:rPr>
          <w:sz w:val="20"/>
          <w:szCs w:val="20"/>
          <w:lang w:eastAsia="pl-PL"/>
        </w:rPr>
      </w:pPr>
      <w:r w:rsidRPr="00967A73">
        <w:rPr>
          <w:sz w:val="20"/>
          <w:szCs w:val="20"/>
        </w:rPr>
        <w:t>trwałego zniszczenia wszystkich przekazanych danych lub ich kopii w terminie 14 dni po zakończeniu wykonania przedmiotu umowy.</w:t>
      </w:r>
    </w:p>
    <w:p w14:paraId="0E194AC8" w14:textId="77777777" w:rsidR="00B80AE8" w:rsidRPr="00967A73" w:rsidRDefault="00B80AE8" w:rsidP="00AD7882">
      <w:pPr>
        <w:pStyle w:val="Teksttreci0"/>
        <w:shd w:val="clear" w:color="auto" w:fill="auto"/>
        <w:spacing w:before="0" w:line="276" w:lineRule="auto"/>
        <w:ind w:firstLine="0"/>
        <w:jc w:val="left"/>
        <w:rPr>
          <w:sz w:val="20"/>
          <w:szCs w:val="20"/>
        </w:rPr>
      </w:pPr>
    </w:p>
    <w:p w14:paraId="1B9D95FE" w14:textId="77777777" w:rsidR="009D0F6E" w:rsidRPr="00AD7882" w:rsidRDefault="009D0F6E" w:rsidP="00A44759">
      <w:pPr>
        <w:pStyle w:val="Nagwek30"/>
        <w:keepNext/>
        <w:keepLines/>
        <w:shd w:val="clear" w:color="auto" w:fill="auto"/>
        <w:spacing w:line="276" w:lineRule="auto"/>
        <w:jc w:val="center"/>
        <w:rPr>
          <w:b/>
          <w:sz w:val="22"/>
          <w:szCs w:val="22"/>
        </w:rPr>
      </w:pPr>
      <w:bookmarkStart w:id="1" w:name="bookmark13"/>
      <w:r w:rsidRPr="00AD7882">
        <w:rPr>
          <w:b/>
          <w:color w:val="000000"/>
          <w:sz w:val="22"/>
          <w:szCs w:val="22"/>
          <w:lang w:eastAsia="pl-PL" w:bidi="pl-PL"/>
        </w:rPr>
        <w:t>§ 4.</w:t>
      </w:r>
      <w:bookmarkEnd w:id="1"/>
    </w:p>
    <w:p w14:paraId="078FE5A7" w14:textId="77777777" w:rsidR="009D0F6E" w:rsidRPr="00D1513C" w:rsidRDefault="009D0F6E" w:rsidP="007334D6">
      <w:pPr>
        <w:pStyle w:val="Teksttreci0"/>
        <w:numPr>
          <w:ilvl w:val="0"/>
          <w:numId w:val="16"/>
        </w:numPr>
        <w:shd w:val="clear" w:color="auto" w:fill="auto"/>
        <w:spacing w:before="0" w:line="276" w:lineRule="auto"/>
        <w:ind w:left="284" w:hanging="284"/>
        <w:jc w:val="both"/>
        <w:rPr>
          <w:sz w:val="20"/>
          <w:szCs w:val="20"/>
        </w:rPr>
      </w:pPr>
      <w:r w:rsidRPr="00D1513C">
        <w:rPr>
          <w:color w:val="000000"/>
          <w:sz w:val="20"/>
          <w:szCs w:val="20"/>
          <w:lang w:eastAsia="pl-PL" w:bidi="pl-PL"/>
        </w:rPr>
        <w:t>Zamawiający zobowiązuje się do:</w:t>
      </w:r>
    </w:p>
    <w:p w14:paraId="7D3F7EAF" w14:textId="45085141" w:rsidR="00967A73" w:rsidRPr="00967A73" w:rsidRDefault="00967A73" w:rsidP="007334D6">
      <w:pPr>
        <w:pStyle w:val="Teksttreci0"/>
        <w:numPr>
          <w:ilvl w:val="0"/>
          <w:numId w:val="15"/>
        </w:numPr>
        <w:shd w:val="clear" w:color="auto" w:fill="auto"/>
        <w:spacing w:before="0" w:line="276" w:lineRule="auto"/>
        <w:ind w:left="567" w:hanging="283"/>
        <w:jc w:val="both"/>
        <w:rPr>
          <w:sz w:val="20"/>
          <w:szCs w:val="20"/>
        </w:rPr>
      </w:pPr>
      <w:r>
        <w:rPr>
          <w:color w:val="000000"/>
          <w:sz w:val="20"/>
          <w:szCs w:val="20"/>
          <w:lang w:eastAsia="pl-PL" w:bidi="pl-PL"/>
        </w:rPr>
        <w:t>pisemnego poinformowania Wykonawców Usług o podjęciu czynności  Inspektora Nadzoru  wraz ze wskazaniem udzielonego upoważnienia,</w:t>
      </w:r>
    </w:p>
    <w:p w14:paraId="3669E9DF" w14:textId="07EBFFC8" w:rsidR="009D0F6E" w:rsidRPr="00D1513C" w:rsidRDefault="00967A73" w:rsidP="007334D6">
      <w:pPr>
        <w:pStyle w:val="Teksttreci0"/>
        <w:numPr>
          <w:ilvl w:val="0"/>
          <w:numId w:val="15"/>
        </w:numPr>
        <w:shd w:val="clear" w:color="auto" w:fill="auto"/>
        <w:spacing w:before="0" w:line="276" w:lineRule="auto"/>
        <w:ind w:left="567" w:hanging="283"/>
        <w:jc w:val="both"/>
        <w:rPr>
          <w:sz w:val="20"/>
          <w:szCs w:val="20"/>
        </w:rPr>
      </w:pPr>
      <w:r>
        <w:rPr>
          <w:color w:val="000000"/>
          <w:sz w:val="20"/>
          <w:szCs w:val="20"/>
          <w:lang w:eastAsia="pl-PL" w:bidi="pl-PL"/>
        </w:rPr>
        <w:t xml:space="preserve">udostępnienia Wykonawcy-Inspektorowi Nadzoru </w:t>
      </w:r>
      <w:r w:rsidR="009D0F6E" w:rsidRPr="00D1513C">
        <w:rPr>
          <w:color w:val="000000"/>
          <w:sz w:val="20"/>
          <w:szCs w:val="20"/>
          <w:lang w:eastAsia="pl-PL" w:bidi="pl-PL"/>
        </w:rPr>
        <w:t>dokumentacji niezbędnej do realizacji umowy,</w:t>
      </w:r>
      <w:r w:rsidRPr="00967A73">
        <w:t xml:space="preserve"> </w:t>
      </w:r>
    </w:p>
    <w:p w14:paraId="183DDE51" w14:textId="6B22062C" w:rsidR="009D0F6E" w:rsidRPr="00D1513C" w:rsidRDefault="009D0F6E" w:rsidP="007334D6">
      <w:pPr>
        <w:pStyle w:val="Teksttreci0"/>
        <w:numPr>
          <w:ilvl w:val="0"/>
          <w:numId w:val="15"/>
        </w:numPr>
        <w:shd w:val="clear" w:color="auto" w:fill="auto"/>
        <w:tabs>
          <w:tab w:val="left" w:leader="dot" w:pos="4711"/>
        </w:tabs>
        <w:spacing w:before="0" w:line="276" w:lineRule="auto"/>
        <w:ind w:left="567" w:right="40" w:hanging="283"/>
        <w:jc w:val="both"/>
        <w:rPr>
          <w:sz w:val="20"/>
          <w:szCs w:val="20"/>
        </w:rPr>
      </w:pPr>
      <w:r w:rsidRPr="00D1513C">
        <w:rPr>
          <w:color w:val="000000"/>
          <w:sz w:val="20"/>
          <w:szCs w:val="20"/>
          <w:lang w:eastAsia="pl-PL" w:bidi="pl-PL"/>
        </w:rPr>
        <w:t xml:space="preserve">odebrania wykonanych prac zgodnie z umową i </w:t>
      </w:r>
      <w:r w:rsidR="00967A73">
        <w:rPr>
          <w:color w:val="000000"/>
          <w:sz w:val="20"/>
          <w:szCs w:val="20"/>
          <w:lang w:eastAsia="pl-PL" w:bidi="pl-PL"/>
        </w:rPr>
        <w:t>opisem przedmiotu,</w:t>
      </w:r>
    </w:p>
    <w:p w14:paraId="188675C9" w14:textId="1353C4D7" w:rsidR="009D0F6E" w:rsidRPr="00AD7882" w:rsidRDefault="009D0F6E" w:rsidP="007334D6">
      <w:pPr>
        <w:pStyle w:val="Teksttreci0"/>
        <w:numPr>
          <w:ilvl w:val="0"/>
          <w:numId w:val="15"/>
        </w:numPr>
        <w:shd w:val="clear" w:color="auto" w:fill="auto"/>
        <w:spacing w:before="0" w:line="276" w:lineRule="auto"/>
        <w:ind w:left="567" w:hanging="283"/>
        <w:jc w:val="both"/>
        <w:rPr>
          <w:sz w:val="20"/>
          <w:szCs w:val="20"/>
        </w:rPr>
      </w:pPr>
      <w:r w:rsidRPr="00D1513C">
        <w:rPr>
          <w:color w:val="000000"/>
          <w:sz w:val="20"/>
          <w:szCs w:val="20"/>
          <w:lang w:eastAsia="pl-PL" w:bidi="pl-PL"/>
        </w:rPr>
        <w:lastRenderedPageBreak/>
        <w:t>zapłaty należnego wynagrodzenia za należycie wykonaną umowę.</w:t>
      </w:r>
    </w:p>
    <w:p w14:paraId="5E68E18B" w14:textId="77777777" w:rsidR="00AD7882" w:rsidRPr="00AD7882" w:rsidRDefault="00AD7882" w:rsidP="007334D6">
      <w:pPr>
        <w:pStyle w:val="Teksttreci0"/>
        <w:numPr>
          <w:ilvl w:val="0"/>
          <w:numId w:val="16"/>
        </w:numPr>
        <w:shd w:val="clear" w:color="auto" w:fill="auto"/>
        <w:spacing w:before="0" w:line="276" w:lineRule="auto"/>
        <w:ind w:left="284" w:hanging="284"/>
        <w:jc w:val="both"/>
        <w:rPr>
          <w:sz w:val="20"/>
          <w:szCs w:val="20"/>
        </w:rPr>
      </w:pPr>
      <w:r w:rsidRPr="00AD7882">
        <w:rPr>
          <w:color w:val="000000"/>
          <w:sz w:val="20"/>
          <w:szCs w:val="20"/>
          <w:lang w:eastAsia="pl-PL" w:bidi="pl-PL"/>
        </w:rPr>
        <w:t>Zamawiający jest upoważniony do przeglądania dziennika robót i kontrolowania postępu ilości i jakości prac oraz wpisywania swoich uwag i zaleceń wiążących Inspektora</w:t>
      </w:r>
      <w:r>
        <w:rPr>
          <w:color w:val="000000"/>
          <w:sz w:val="20"/>
          <w:szCs w:val="20"/>
          <w:lang w:eastAsia="pl-PL" w:bidi="pl-PL"/>
        </w:rPr>
        <w:t xml:space="preserve"> Nadzoru </w:t>
      </w:r>
      <w:r w:rsidRPr="00AD7882">
        <w:rPr>
          <w:color w:val="000000"/>
          <w:sz w:val="20"/>
          <w:szCs w:val="20"/>
          <w:lang w:eastAsia="pl-PL" w:bidi="pl-PL"/>
        </w:rPr>
        <w:t>w granicach umowy</w:t>
      </w:r>
      <w:r>
        <w:rPr>
          <w:color w:val="000000"/>
          <w:sz w:val="20"/>
          <w:szCs w:val="20"/>
          <w:lang w:eastAsia="pl-PL" w:bidi="pl-PL"/>
        </w:rPr>
        <w:t>.</w:t>
      </w:r>
    </w:p>
    <w:p w14:paraId="77A1DA41" w14:textId="77777777" w:rsidR="00AD7882" w:rsidRDefault="00AD7882" w:rsidP="00AD7882">
      <w:pPr>
        <w:pStyle w:val="Nagwek30"/>
        <w:keepNext/>
        <w:keepLines/>
        <w:shd w:val="clear" w:color="auto" w:fill="auto"/>
        <w:spacing w:line="276" w:lineRule="auto"/>
        <w:ind w:right="20"/>
        <w:jc w:val="center"/>
        <w:rPr>
          <w:b/>
          <w:color w:val="000000"/>
          <w:sz w:val="22"/>
          <w:szCs w:val="22"/>
          <w:lang w:eastAsia="pl-PL" w:bidi="pl-PL"/>
        </w:rPr>
      </w:pPr>
      <w:bookmarkStart w:id="2" w:name="bookmark14"/>
    </w:p>
    <w:p w14:paraId="796167DF" w14:textId="77777777" w:rsidR="009D0F6E" w:rsidRPr="00AD7882" w:rsidRDefault="009D0F6E" w:rsidP="00AD7882">
      <w:pPr>
        <w:pStyle w:val="Nagwek30"/>
        <w:keepNext/>
        <w:keepLines/>
        <w:shd w:val="clear" w:color="auto" w:fill="auto"/>
        <w:spacing w:line="276" w:lineRule="auto"/>
        <w:ind w:right="20"/>
        <w:jc w:val="center"/>
        <w:rPr>
          <w:b/>
          <w:sz w:val="22"/>
          <w:szCs w:val="22"/>
        </w:rPr>
      </w:pPr>
      <w:r w:rsidRPr="00AD7882">
        <w:rPr>
          <w:b/>
          <w:color w:val="000000"/>
          <w:sz w:val="22"/>
          <w:szCs w:val="22"/>
          <w:lang w:eastAsia="pl-PL" w:bidi="pl-PL"/>
        </w:rPr>
        <w:t>§ 5.</w:t>
      </w:r>
      <w:bookmarkEnd w:id="2"/>
    </w:p>
    <w:p w14:paraId="2832FBBA" w14:textId="46EFD753" w:rsidR="00AD7882" w:rsidRPr="00D1513C" w:rsidRDefault="009D0F6E" w:rsidP="007334D6">
      <w:pPr>
        <w:pStyle w:val="Teksttreci0"/>
        <w:numPr>
          <w:ilvl w:val="0"/>
          <w:numId w:val="3"/>
        </w:numPr>
        <w:shd w:val="clear" w:color="auto" w:fill="auto"/>
        <w:spacing w:before="0" w:line="276" w:lineRule="auto"/>
        <w:ind w:left="340" w:hanging="340"/>
        <w:jc w:val="both"/>
        <w:rPr>
          <w:sz w:val="20"/>
          <w:szCs w:val="20"/>
        </w:rPr>
      </w:pPr>
      <w:r w:rsidRPr="00D1513C">
        <w:rPr>
          <w:color w:val="000000"/>
          <w:sz w:val="20"/>
          <w:szCs w:val="20"/>
          <w:lang w:eastAsia="pl-PL" w:bidi="pl-PL"/>
        </w:rPr>
        <w:t xml:space="preserve">W imieniu Wykonawcy osobą upoważnioną do kontaktów z Zamawiającym oraz Wykonawcą prac nadzorowanych w przedmiocie umowy jest </w:t>
      </w:r>
      <w:r w:rsidR="00FC2611" w:rsidRPr="00D1513C">
        <w:rPr>
          <w:color w:val="000000"/>
          <w:sz w:val="20"/>
          <w:szCs w:val="20"/>
          <w:lang w:eastAsia="pl-PL" w:bidi="pl-PL"/>
        </w:rPr>
        <w:t>……………</w:t>
      </w:r>
      <w:r w:rsidR="00AD7882" w:rsidRPr="00D1513C">
        <w:rPr>
          <w:sz w:val="20"/>
          <w:szCs w:val="20"/>
          <w:lang w:eastAsia="pl-PL" w:bidi="pl-PL"/>
        </w:rPr>
        <w:t>……………….. tel. …………………… e-mail: ………………</w:t>
      </w:r>
    </w:p>
    <w:p w14:paraId="60333AAE" w14:textId="3F2103FC" w:rsidR="009D0F6E" w:rsidRPr="00D1513C" w:rsidRDefault="009D0F6E" w:rsidP="007334D6">
      <w:pPr>
        <w:pStyle w:val="Teksttreci0"/>
        <w:numPr>
          <w:ilvl w:val="0"/>
          <w:numId w:val="3"/>
        </w:numPr>
        <w:shd w:val="clear" w:color="auto" w:fill="auto"/>
        <w:spacing w:before="0" w:line="276" w:lineRule="auto"/>
        <w:ind w:left="340" w:hanging="340"/>
        <w:jc w:val="both"/>
        <w:rPr>
          <w:sz w:val="20"/>
          <w:szCs w:val="20"/>
        </w:rPr>
      </w:pPr>
      <w:r w:rsidRPr="00D1513C">
        <w:rPr>
          <w:sz w:val="20"/>
          <w:szCs w:val="20"/>
          <w:lang w:eastAsia="pl-PL" w:bidi="pl-PL"/>
        </w:rPr>
        <w:t xml:space="preserve"> Osobą odpowiedzialną za prawidłową realizację niniejszej umowy ze strony Zamawiającego jest</w:t>
      </w:r>
      <w:r w:rsidR="00761946" w:rsidRPr="00D1513C">
        <w:rPr>
          <w:sz w:val="20"/>
          <w:szCs w:val="20"/>
          <w:lang w:eastAsia="pl-PL" w:bidi="pl-PL"/>
        </w:rPr>
        <w:t xml:space="preserve"> </w:t>
      </w:r>
      <w:r w:rsidR="00FC2611" w:rsidRPr="00D1513C">
        <w:rPr>
          <w:sz w:val="20"/>
          <w:szCs w:val="20"/>
          <w:lang w:eastAsia="pl-PL" w:bidi="pl-PL"/>
        </w:rPr>
        <w:t>………………</w:t>
      </w:r>
      <w:r w:rsidR="00AD7882">
        <w:rPr>
          <w:sz w:val="20"/>
          <w:szCs w:val="20"/>
          <w:lang w:eastAsia="pl-PL" w:bidi="pl-PL"/>
        </w:rPr>
        <w:t>…………………..</w:t>
      </w:r>
      <w:r w:rsidR="00FC2611" w:rsidRPr="00D1513C">
        <w:rPr>
          <w:sz w:val="20"/>
          <w:szCs w:val="20"/>
          <w:lang w:eastAsia="pl-PL" w:bidi="pl-PL"/>
        </w:rPr>
        <w:t>.</w:t>
      </w:r>
      <w:r w:rsidR="00761946" w:rsidRPr="00D1513C">
        <w:rPr>
          <w:sz w:val="20"/>
          <w:szCs w:val="20"/>
          <w:lang w:eastAsia="pl-PL" w:bidi="pl-PL"/>
        </w:rPr>
        <w:t xml:space="preserve"> tel. </w:t>
      </w:r>
      <w:r w:rsidR="00FC2611" w:rsidRPr="00D1513C">
        <w:rPr>
          <w:sz w:val="20"/>
          <w:szCs w:val="20"/>
          <w:lang w:eastAsia="pl-PL" w:bidi="pl-PL"/>
        </w:rPr>
        <w:t>……………………</w:t>
      </w:r>
      <w:r w:rsidR="00761946" w:rsidRPr="00D1513C">
        <w:rPr>
          <w:sz w:val="20"/>
          <w:szCs w:val="20"/>
          <w:lang w:eastAsia="pl-PL" w:bidi="pl-PL"/>
        </w:rPr>
        <w:t xml:space="preserve"> e-mail: </w:t>
      </w:r>
      <w:r w:rsidR="00FC2611" w:rsidRPr="00D1513C">
        <w:rPr>
          <w:sz w:val="20"/>
          <w:szCs w:val="20"/>
          <w:lang w:eastAsia="pl-PL" w:bidi="pl-PL"/>
        </w:rPr>
        <w:t>………………</w:t>
      </w:r>
    </w:p>
    <w:p w14:paraId="683A1EE3" w14:textId="77777777" w:rsidR="00AD7882" w:rsidRDefault="00AD7882" w:rsidP="00AD7882">
      <w:pPr>
        <w:pStyle w:val="Nagwek30"/>
        <w:keepNext/>
        <w:keepLines/>
        <w:shd w:val="clear" w:color="auto" w:fill="auto"/>
        <w:spacing w:line="252" w:lineRule="exact"/>
        <w:ind w:right="60"/>
        <w:jc w:val="both"/>
        <w:rPr>
          <w:color w:val="000000"/>
          <w:sz w:val="20"/>
          <w:szCs w:val="20"/>
          <w:lang w:eastAsia="pl-PL" w:bidi="pl-PL"/>
        </w:rPr>
      </w:pPr>
      <w:bookmarkStart w:id="3" w:name="bookmark16"/>
    </w:p>
    <w:p w14:paraId="7961A2A8" w14:textId="78051FCC" w:rsidR="009D0F6E" w:rsidRPr="00AD7882" w:rsidRDefault="00AD7882" w:rsidP="00AD7882">
      <w:pPr>
        <w:pStyle w:val="Nagwek30"/>
        <w:keepNext/>
        <w:keepLines/>
        <w:shd w:val="clear" w:color="auto" w:fill="auto"/>
        <w:spacing w:line="276" w:lineRule="auto"/>
        <w:ind w:right="60"/>
        <w:jc w:val="center"/>
        <w:rPr>
          <w:b/>
          <w:sz w:val="22"/>
          <w:szCs w:val="22"/>
          <w:lang w:eastAsia="pl-PL" w:bidi="pl-PL"/>
        </w:rPr>
      </w:pPr>
      <w:r w:rsidRPr="00AD7882">
        <w:rPr>
          <w:b/>
          <w:sz w:val="22"/>
          <w:szCs w:val="22"/>
          <w:lang w:eastAsia="pl-PL" w:bidi="pl-PL"/>
        </w:rPr>
        <w:t>§ 6</w:t>
      </w:r>
      <w:r w:rsidR="009D0F6E" w:rsidRPr="00AD7882">
        <w:rPr>
          <w:b/>
          <w:sz w:val="22"/>
          <w:szCs w:val="22"/>
          <w:lang w:eastAsia="pl-PL" w:bidi="pl-PL"/>
        </w:rPr>
        <w:t>.</w:t>
      </w:r>
      <w:bookmarkEnd w:id="3"/>
    </w:p>
    <w:p w14:paraId="74AA807A" w14:textId="77777777" w:rsidR="00377F11" w:rsidRPr="00AD7882" w:rsidRDefault="00377F11" w:rsidP="007334D6">
      <w:pPr>
        <w:pStyle w:val="Teksttreci0"/>
        <w:numPr>
          <w:ilvl w:val="0"/>
          <w:numId w:val="9"/>
        </w:numPr>
        <w:shd w:val="clear" w:color="auto" w:fill="auto"/>
        <w:tabs>
          <w:tab w:val="left" w:pos="284"/>
        </w:tabs>
        <w:spacing w:before="0" w:line="276" w:lineRule="auto"/>
        <w:ind w:left="284" w:hanging="284"/>
        <w:jc w:val="both"/>
        <w:rPr>
          <w:b/>
          <w:sz w:val="22"/>
          <w:szCs w:val="22"/>
          <w:lang w:eastAsia="pl-PL" w:bidi="pl-PL"/>
        </w:rPr>
      </w:pPr>
      <w:r w:rsidRPr="00AD7882">
        <w:rPr>
          <w:sz w:val="20"/>
          <w:szCs w:val="20"/>
        </w:rPr>
        <w:t>Za wykonanie przedmiotu umowy określonego w §1 Strony ustalają jako obowiązującą formę rozliczenia zgodnie ze specyfikacją istotnych warunków zamówienia i ofertą Wykonawcy wynagrodzenie ryczałtowe w wysokości brutto: ………………zł (słownie złotych: ……………………………………………………), tj. wysokość netto: ………………zł (słownie</w:t>
      </w:r>
      <w:r w:rsidRPr="00AD7882">
        <w:t xml:space="preserve"> złotych:…………………………………………) oraz podatek od towarów i usług w kwocie: …………………. zł (słownie złotych …………………………………).</w:t>
      </w:r>
    </w:p>
    <w:p w14:paraId="4C0FAC0D" w14:textId="77777777" w:rsidR="00377F11" w:rsidRPr="00AD7882" w:rsidRDefault="00377F11" w:rsidP="007334D6">
      <w:pPr>
        <w:pStyle w:val="Teksttreci0"/>
        <w:numPr>
          <w:ilvl w:val="0"/>
          <w:numId w:val="9"/>
        </w:numPr>
        <w:shd w:val="clear" w:color="auto" w:fill="auto"/>
        <w:tabs>
          <w:tab w:val="left" w:pos="284"/>
        </w:tabs>
        <w:spacing w:before="0" w:line="276" w:lineRule="auto"/>
        <w:ind w:left="284" w:hanging="284"/>
        <w:jc w:val="both"/>
        <w:rPr>
          <w:sz w:val="20"/>
          <w:szCs w:val="20"/>
          <w:lang w:eastAsia="pl-PL" w:bidi="pl-PL"/>
        </w:rPr>
      </w:pPr>
      <w:r w:rsidRPr="00AD7882">
        <w:rPr>
          <w:sz w:val="20"/>
          <w:szCs w:val="20"/>
          <w:lang w:eastAsia="pl-PL" w:bidi="pl-PL"/>
        </w:rPr>
        <w:t>Wynagrodzenie obejmuje wszelkie koszty związane z realizacją przedmiotu umowy, włącznie z własnymi kosztami Wykonawcy i jest wynagrodzeniem niezmiennym przez cały okres realizacji przedmiotu umowy.</w:t>
      </w:r>
    </w:p>
    <w:p w14:paraId="10483F93" w14:textId="77777777" w:rsidR="00377F11" w:rsidRPr="00AD7882" w:rsidRDefault="00377F11" w:rsidP="007334D6">
      <w:pPr>
        <w:pStyle w:val="Teksttreci0"/>
        <w:numPr>
          <w:ilvl w:val="0"/>
          <w:numId w:val="9"/>
        </w:numPr>
        <w:shd w:val="clear" w:color="auto" w:fill="auto"/>
        <w:tabs>
          <w:tab w:val="left" w:pos="284"/>
        </w:tabs>
        <w:spacing w:before="0" w:line="276" w:lineRule="auto"/>
        <w:ind w:left="284" w:hanging="284"/>
        <w:jc w:val="both"/>
        <w:rPr>
          <w:sz w:val="20"/>
          <w:szCs w:val="20"/>
          <w:lang w:eastAsia="pl-PL" w:bidi="pl-PL"/>
        </w:rPr>
      </w:pPr>
      <w:r w:rsidRPr="00AD7882">
        <w:rPr>
          <w:sz w:val="20"/>
          <w:szCs w:val="20"/>
          <w:lang w:eastAsia="pl-PL" w:bidi="pl-PL"/>
        </w:rPr>
        <w:t>Wynagrodzenie, o którym mowa w ust.1, płatne będzie przelewem na konto Wykonawcy podane na fakturze (rachunku).</w:t>
      </w:r>
    </w:p>
    <w:p w14:paraId="3EBB9D81" w14:textId="77777777" w:rsidR="00377F11" w:rsidRPr="00AD7882" w:rsidRDefault="00377F11" w:rsidP="007334D6">
      <w:pPr>
        <w:pStyle w:val="Teksttreci0"/>
        <w:numPr>
          <w:ilvl w:val="0"/>
          <w:numId w:val="18"/>
        </w:numPr>
        <w:shd w:val="clear" w:color="auto" w:fill="auto"/>
        <w:spacing w:before="0" w:line="276" w:lineRule="auto"/>
        <w:ind w:left="567" w:hanging="283"/>
        <w:jc w:val="left"/>
        <w:rPr>
          <w:bCs/>
          <w:sz w:val="20"/>
          <w:szCs w:val="20"/>
        </w:rPr>
      </w:pPr>
      <w:r w:rsidRPr="00AD7882">
        <w:rPr>
          <w:sz w:val="20"/>
          <w:szCs w:val="20"/>
          <w:lang w:eastAsia="pl-PL" w:bidi="pl-PL"/>
        </w:rPr>
        <w:t>za termin płatności uznaje się dzień obciążenia rachunku Zamawiającego;</w:t>
      </w:r>
    </w:p>
    <w:p w14:paraId="3E96330F" w14:textId="77777777" w:rsidR="00377F11" w:rsidRPr="00AD7882" w:rsidRDefault="00377F11" w:rsidP="007334D6">
      <w:pPr>
        <w:pStyle w:val="Teksttreci0"/>
        <w:numPr>
          <w:ilvl w:val="0"/>
          <w:numId w:val="18"/>
        </w:numPr>
        <w:shd w:val="clear" w:color="auto" w:fill="auto"/>
        <w:spacing w:before="0" w:line="276" w:lineRule="auto"/>
        <w:ind w:left="567" w:hanging="283"/>
        <w:jc w:val="left"/>
        <w:rPr>
          <w:bCs/>
          <w:sz w:val="20"/>
          <w:szCs w:val="20"/>
        </w:rPr>
      </w:pPr>
      <w:r w:rsidRPr="00AD7882">
        <w:rPr>
          <w:sz w:val="20"/>
          <w:szCs w:val="20"/>
        </w:rPr>
        <w:t>rozliczenie wykonanego przedmiotu zamówienia nastąpi w 2-ch transzach pośrednich po 30 % wartości umowy oraz w transzy końcowej w wysokości 40 % wartości umowy;</w:t>
      </w:r>
    </w:p>
    <w:p w14:paraId="23318E15" w14:textId="77777777" w:rsidR="00377F11" w:rsidRPr="00AD7882" w:rsidRDefault="00377F11" w:rsidP="007334D6">
      <w:pPr>
        <w:pStyle w:val="Teksttreci0"/>
        <w:numPr>
          <w:ilvl w:val="0"/>
          <w:numId w:val="18"/>
        </w:numPr>
        <w:shd w:val="clear" w:color="auto" w:fill="auto"/>
        <w:spacing w:before="0" w:line="276" w:lineRule="auto"/>
        <w:ind w:left="567" w:hanging="283"/>
        <w:jc w:val="left"/>
        <w:rPr>
          <w:bCs/>
          <w:sz w:val="20"/>
          <w:szCs w:val="20"/>
        </w:rPr>
      </w:pPr>
      <w:r w:rsidRPr="00AD7882">
        <w:rPr>
          <w:sz w:val="20"/>
          <w:szCs w:val="20"/>
        </w:rPr>
        <w:t>transze pośrednie zostaną wypłacone w terminie 30 dni od dnia podpisania protokołów odbioru końcowego dla Wykonawców Usług  ( digitalizacja i GESUT);</w:t>
      </w:r>
    </w:p>
    <w:p w14:paraId="3F2487FB" w14:textId="77777777" w:rsidR="00377F11" w:rsidRPr="00AD7882" w:rsidRDefault="00377F11" w:rsidP="007334D6">
      <w:pPr>
        <w:pStyle w:val="Teksttreci0"/>
        <w:numPr>
          <w:ilvl w:val="0"/>
          <w:numId w:val="18"/>
        </w:numPr>
        <w:shd w:val="clear" w:color="auto" w:fill="auto"/>
        <w:spacing w:before="0" w:line="276" w:lineRule="auto"/>
        <w:ind w:left="567" w:hanging="283"/>
        <w:jc w:val="left"/>
        <w:rPr>
          <w:bCs/>
          <w:sz w:val="20"/>
          <w:szCs w:val="20"/>
        </w:rPr>
      </w:pPr>
      <w:r w:rsidRPr="00AD7882">
        <w:rPr>
          <w:sz w:val="20"/>
          <w:szCs w:val="20"/>
        </w:rPr>
        <w:t xml:space="preserve">transza końcowa zostanie uregulowana w terminie 30 dni od zakończenia realizacji niniejszej umowy. </w:t>
      </w:r>
    </w:p>
    <w:p w14:paraId="7781858B" w14:textId="77777777" w:rsidR="00377F11" w:rsidRPr="00377F11" w:rsidRDefault="00377F11" w:rsidP="007334D6">
      <w:pPr>
        <w:pStyle w:val="Teksttreci0"/>
        <w:numPr>
          <w:ilvl w:val="0"/>
          <w:numId w:val="18"/>
        </w:numPr>
        <w:shd w:val="clear" w:color="auto" w:fill="auto"/>
        <w:spacing w:before="0" w:line="276" w:lineRule="auto"/>
        <w:ind w:left="567" w:hanging="283"/>
        <w:jc w:val="left"/>
        <w:rPr>
          <w:bCs/>
          <w:color w:val="70AD47" w:themeColor="accent6"/>
          <w:sz w:val="20"/>
          <w:szCs w:val="20"/>
        </w:rPr>
      </w:pPr>
      <w:r w:rsidRPr="00AD7882">
        <w:rPr>
          <w:sz w:val="20"/>
          <w:szCs w:val="20"/>
        </w:rPr>
        <w:t>wynagrodzenie Wykonawcy płatne będzie na podstawie faktury (rachunku) wystawionej przez Wykonawcę na nabywcę: Powiat Pińczowski, ul. Zacisze 5, 28-100 Pińczowie, NIP 662-17-46-147; odbiorcą będzie Starostwo Powiatowe w Pińczowie, ul. Zacisze 5, 28-100 Pińczów</w:t>
      </w:r>
      <w:r w:rsidRPr="00377F11">
        <w:rPr>
          <w:color w:val="70AD47" w:themeColor="accent6"/>
          <w:sz w:val="20"/>
          <w:szCs w:val="20"/>
        </w:rPr>
        <w:t>.</w:t>
      </w:r>
    </w:p>
    <w:p w14:paraId="6A2A986B" w14:textId="77777777" w:rsidR="00377F11" w:rsidRDefault="00377F11" w:rsidP="009D0F6E">
      <w:pPr>
        <w:pStyle w:val="Nagwek30"/>
        <w:keepNext/>
        <w:keepLines/>
        <w:shd w:val="clear" w:color="auto" w:fill="auto"/>
        <w:spacing w:line="252" w:lineRule="exact"/>
        <w:ind w:right="60"/>
        <w:jc w:val="center"/>
        <w:rPr>
          <w:color w:val="000000"/>
          <w:sz w:val="20"/>
          <w:szCs w:val="20"/>
          <w:lang w:eastAsia="pl-PL" w:bidi="pl-PL"/>
        </w:rPr>
      </w:pPr>
    </w:p>
    <w:p w14:paraId="6847349F" w14:textId="73E2DD4E" w:rsidR="009D0F6E" w:rsidRPr="00AD7882" w:rsidRDefault="00AD7882" w:rsidP="009D0F6E">
      <w:pPr>
        <w:pStyle w:val="Nagwek30"/>
        <w:keepNext/>
        <w:keepLines/>
        <w:shd w:val="clear" w:color="auto" w:fill="auto"/>
        <w:spacing w:line="252" w:lineRule="exact"/>
        <w:ind w:right="60"/>
        <w:jc w:val="center"/>
        <w:rPr>
          <w:b/>
          <w:sz w:val="22"/>
          <w:szCs w:val="22"/>
        </w:rPr>
      </w:pPr>
      <w:bookmarkStart w:id="4" w:name="bookmark17"/>
      <w:r w:rsidRPr="00AD7882">
        <w:rPr>
          <w:b/>
          <w:color w:val="000000"/>
          <w:sz w:val="22"/>
          <w:szCs w:val="22"/>
          <w:lang w:eastAsia="pl-PL" w:bidi="pl-PL"/>
        </w:rPr>
        <w:t>§ 7</w:t>
      </w:r>
      <w:r w:rsidR="009D0F6E" w:rsidRPr="00AD7882">
        <w:rPr>
          <w:b/>
          <w:color w:val="000000"/>
          <w:sz w:val="22"/>
          <w:szCs w:val="22"/>
          <w:lang w:eastAsia="pl-PL" w:bidi="pl-PL"/>
        </w:rPr>
        <w:t>.</w:t>
      </w:r>
      <w:bookmarkEnd w:id="4"/>
    </w:p>
    <w:p w14:paraId="2B951763" w14:textId="51A6EBA5" w:rsidR="009D0F6E" w:rsidRPr="00D1513C" w:rsidRDefault="009D0F6E" w:rsidP="007334D6">
      <w:pPr>
        <w:pStyle w:val="Teksttreci0"/>
        <w:numPr>
          <w:ilvl w:val="0"/>
          <w:numId w:val="4"/>
        </w:numPr>
        <w:shd w:val="clear" w:color="auto" w:fill="auto"/>
        <w:spacing w:before="0" w:line="276" w:lineRule="auto"/>
        <w:ind w:left="426" w:hanging="426"/>
        <w:jc w:val="both"/>
        <w:rPr>
          <w:sz w:val="20"/>
          <w:szCs w:val="20"/>
        </w:rPr>
      </w:pPr>
      <w:r w:rsidRPr="00D1513C">
        <w:rPr>
          <w:color w:val="000000"/>
          <w:sz w:val="20"/>
          <w:szCs w:val="20"/>
          <w:lang w:eastAsia="pl-PL" w:bidi="pl-PL"/>
        </w:rPr>
        <w:t xml:space="preserve">Wykonawca udzieli Zamawiającemu </w:t>
      </w:r>
      <w:r w:rsidR="0074037B" w:rsidRPr="00D1513C">
        <w:rPr>
          <w:b/>
          <w:color w:val="000000"/>
          <w:sz w:val="20"/>
          <w:szCs w:val="20"/>
          <w:lang w:eastAsia="pl-PL" w:bidi="pl-PL"/>
        </w:rPr>
        <w:t>48</w:t>
      </w:r>
      <w:r w:rsidRPr="00D1513C">
        <w:rPr>
          <w:b/>
          <w:color w:val="000000"/>
          <w:sz w:val="20"/>
          <w:szCs w:val="20"/>
          <w:lang w:eastAsia="pl-PL" w:bidi="pl-PL"/>
        </w:rPr>
        <w:t xml:space="preserve"> miesięcznej rękojmi</w:t>
      </w:r>
      <w:r w:rsidRPr="00D1513C">
        <w:rPr>
          <w:color w:val="000000"/>
          <w:sz w:val="20"/>
          <w:szCs w:val="20"/>
          <w:lang w:eastAsia="pl-PL" w:bidi="pl-PL"/>
        </w:rPr>
        <w:t xml:space="preserve"> na wykonany przedmiot umowy </w:t>
      </w:r>
      <w:r w:rsidR="00DF7E46" w:rsidRPr="00D1513C">
        <w:rPr>
          <w:color w:val="000000"/>
          <w:sz w:val="20"/>
          <w:szCs w:val="20"/>
          <w:lang w:eastAsia="pl-PL" w:bidi="pl-PL"/>
        </w:rPr>
        <w:t xml:space="preserve">liczony </w:t>
      </w:r>
      <w:r w:rsidRPr="00D1513C">
        <w:rPr>
          <w:color w:val="000000"/>
          <w:sz w:val="20"/>
          <w:szCs w:val="20"/>
          <w:lang w:eastAsia="pl-PL" w:bidi="pl-PL"/>
        </w:rPr>
        <w:t>od</w:t>
      </w:r>
      <w:r w:rsidR="009938FA" w:rsidRPr="00D1513C">
        <w:rPr>
          <w:color w:val="000000"/>
          <w:sz w:val="20"/>
          <w:szCs w:val="20"/>
          <w:lang w:eastAsia="pl-PL" w:bidi="pl-PL"/>
        </w:rPr>
        <w:t xml:space="preserve"> </w:t>
      </w:r>
      <w:r w:rsidRPr="00D1513C">
        <w:rPr>
          <w:color w:val="000000"/>
          <w:sz w:val="20"/>
          <w:szCs w:val="20"/>
          <w:lang w:eastAsia="pl-PL" w:bidi="pl-PL"/>
        </w:rPr>
        <w:t>dnia odbioru końcowego przedmiotu umowy</w:t>
      </w:r>
      <w:r w:rsidR="00506ABE" w:rsidRPr="00D1513C">
        <w:rPr>
          <w:color w:val="000000"/>
          <w:sz w:val="20"/>
          <w:szCs w:val="20"/>
          <w:lang w:eastAsia="pl-PL" w:bidi="pl-PL"/>
        </w:rPr>
        <w:t>.</w:t>
      </w:r>
    </w:p>
    <w:p w14:paraId="11AF02B7" w14:textId="77777777" w:rsidR="009D0F6E" w:rsidRPr="00D1513C" w:rsidRDefault="009D0F6E" w:rsidP="007334D6">
      <w:pPr>
        <w:pStyle w:val="Teksttreci0"/>
        <w:numPr>
          <w:ilvl w:val="0"/>
          <w:numId w:val="4"/>
        </w:numPr>
        <w:shd w:val="clear" w:color="auto" w:fill="auto"/>
        <w:tabs>
          <w:tab w:val="left" w:pos="419"/>
        </w:tabs>
        <w:spacing w:before="0" w:line="276" w:lineRule="auto"/>
        <w:ind w:left="480" w:hanging="420"/>
        <w:jc w:val="both"/>
        <w:rPr>
          <w:sz w:val="20"/>
          <w:szCs w:val="20"/>
        </w:rPr>
      </w:pPr>
      <w:r w:rsidRPr="00D1513C">
        <w:rPr>
          <w:color w:val="000000"/>
          <w:sz w:val="20"/>
          <w:szCs w:val="20"/>
          <w:lang w:eastAsia="pl-PL" w:bidi="pl-PL"/>
        </w:rPr>
        <w:t>W razie wad ujawnionych w czasie użytkowania przedmiotu umowy Wykonawca jest zobowiązany do ich usunięcia w terminie 7 dni od skutecznego powiadomienia o tym fakcie przez Zamawiającego.</w:t>
      </w:r>
    </w:p>
    <w:p w14:paraId="0207E07B" w14:textId="1DD3ABB1" w:rsidR="009D0F6E" w:rsidRPr="00D1513C" w:rsidRDefault="009D0F6E" w:rsidP="007334D6">
      <w:pPr>
        <w:pStyle w:val="Teksttreci0"/>
        <w:numPr>
          <w:ilvl w:val="0"/>
          <w:numId w:val="4"/>
        </w:numPr>
        <w:shd w:val="clear" w:color="auto" w:fill="auto"/>
        <w:tabs>
          <w:tab w:val="left" w:pos="419"/>
        </w:tabs>
        <w:spacing w:before="0" w:line="276" w:lineRule="auto"/>
        <w:ind w:left="480" w:hanging="420"/>
        <w:jc w:val="both"/>
        <w:rPr>
          <w:sz w:val="20"/>
          <w:szCs w:val="20"/>
        </w:rPr>
      </w:pPr>
      <w:r w:rsidRPr="00D1513C">
        <w:rPr>
          <w:color w:val="000000"/>
          <w:sz w:val="20"/>
          <w:szCs w:val="20"/>
          <w:lang w:eastAsia="pl-PL" w:bidi="pl-PL"/>
        </w:rPr>
        <w:t>Wszystkie koszty wynikające z rękojmi ponosi Wykonawca</w:t>
      </w:r>
      <w:r w:rsidR="0074037B" w:rsidRPr="00D1513C">
        <w:rPr>
          <w:color w:val="000000"/>
          <w:sz w:val="20"/>
          <w:szCs w:val="20"/>
          <w:lang w:eastAsia="pl-PL" w:bidi="pl-PL"/>
        </w:rPr>
        <w:t>.</w:t>
      </w:r>
    </w:p>
    <w:p w14:paraId="033B726E" w14:textId="3983C246" w:rsidR="009D0F6E" w:rsidRPr="00D1513C" w:rsidRDefault="009D0F6E" w:rsidP="007334D6">
      <w:pPr>
        <w:pStyle w:val="Teksttreci0"/>
        <w:numPr>
          <w:ilvl w:val="0"/>
          <w:numId w:val="4"/>
        </w:numPr>
        <w:shd w:val="clear" w:color="auto" w:fill="auto"/>
        <w:tabs>
          <w:tab w:val="left" w:pos="419"/>
        </w:tabs>
        <w:spacing w:before="0" w:line="276" w:lineRule="auto"/>
        <w:ind w:left="480" w:hanging="420"/>
        <w:jc w:val="both"/>
        <w:rPr>
          <w:sz w:val="20"/>
          <w:szCs w:val="20"/>
        </w:rPr>
      </w:pPr>
      <w:r w:rsidRPr="00D1513C">
        <w:rPr>
          <w:color w:val="000000"/>
          <w:sz w:val="20"/>
          <w:szCs w:val="20"/>
          <w:lang w:eastAsia="pl-PL" w:bidi="pl-PL"/>
        </w:rPr>
        <w:t>W przypadku zwłoki Wykonawcy w usunięciu wad stwierdzonych w okresie rękojmi Zamawiający może zlecić ich usunięcie innemu podmiotowi</w:t>
      </w:r>
      <w:r w:rsidR="00844EAC" w:rsidRPr="00D1513C">
        <w:rPr>
          <w:color w:val="000000"/>
          <w:sz w:val="20"/>
          <w:szCs w:val="20"/>
          <w:lang w:eastAsia="pl-PL" w:bidi="pl-PL"/>
        </w:rPr>
        <w:t xml:space="preserve"> (świadczenie zastępcze na koszt i ryzyko Wykonawcy)</w:t>
      </w:r>
      <w:r w:rsidRPr="00D1513C">
        <w:rPr>
          <w:color w:val="000000"/>
          <w:sz w:val="20"/>
          <w:szCs w:val="20"/>
          <w:lang w:eastAsia="pl-PL" w:bidi="pl-PL"/>
        </w:rPr>
        <w:t xml:space="preserve">. </w:t>
      </w:r>
    </w:p>
    <w:p w14:paraId="1AA18BBB" w14:textId="5C6E7506" w:rsidR="009D0F6E" w:rsidRPr="00D1513C" w:rsidRDefault="009D0F6E" w:rsidP="007334D6">
      <w:pPr>
        <w:pStyle w:val="Teksttreci0"/>
        <w:numPr>
          <w:ilvl w:val="0"/>
          <w:numId w:val="4"/>
        </w:numPr>
        <w:shd w:val="clear" w:color="auto" w:fill="auto"/>
        <w:tabs>
          <w:tab w:val="left" w:pos="419"/>
        </w:tabs>
        <w:spacing w:before="0" w:line="276" w:lineRule="auto"/>
        <w:ind w:left="482" w:hanging="420"/>
        <w:jc w:val="both"/>
        <w:rPr>
          <w:sz w:val="20"/>
          <w:szCs w:val="20"/>
        </w:rPr>
      </w:pPr>
      <w:r w:rsidRPr="00D1513C">
        <w:rPr>
          <w:color w:val="000000"/>
          <w:sz w:val="20"/>
          <w:szCs w:val="20"/>
          <w:lang w:eastAsia="pl-PL" w:bidi="pl-PL"/>
        </w:rPr>
        <w:t>W przypadku, o którym mowa w ust. 4 Wykonawca zostanie obciążony kosztami na podstawie faktury wystawionej przez Zamawiającego, której termin zapłaty będzie wynosić 14 dni. Wykonawca upoważnia Zamawiającego do wystawienia ww. faktury bez podpisu Wykonawcy</w:t>
      </w:r>
      <w:r w:rsidR="0074037B" w:rsidRPr="00D1513C">
        <w:rPr>
          <w:color w:val="000000"/>
          <w:sz w:val="20"/>
          <w:szCs w:val="20"/>
          <w:lang w:eastAsia="pl-PL" w:bidi="pl-PL"/>
        </w:rPr>
        <w:t>.</w:t>
      </w:r>
    </w:p>
    <w:p w14:paraId="2DBB5078" w14:textId="13261898" w:rsidR="00506ABE" w:rsidRDefault="00506ABE" w:rsidP="007334D6">
      <w:pPr>
        <w:pStyle w:val="Teksttreci0"/>
        <w:numPr>
          <w:ilvl w:val="0"/>
          <w:numId w:val="4"/>
        </w:numPr>
        <w:shd w:val="clear" w:color="auto" w:fill="auto"/>
        <w:tabs>
          <w:tab w:val="left" w:pos="419"/>
        </w:tabs>
        <w:spacing w:before="0" w:line="276" w:lineRule="auto"/>
        <w:ind w:left="482" w:hanging="420"/>
        <w:jc w:val="both"/>
        <w:rPr>
          <w:sz w:val="20"/>
          <w:szCs w:val="20"/>
        </w:rPr>
      </w:pPr>
      <w:r w:rsidRPr="00D1513C">
        <w:rPr>
          <w:sz w:val="20"/>
          <w:szCs w:val="20"/>
        </w:rPr>
        <w:t>W sytuacji stwierdzenia przez Zamawiającego wad i usterek w wykonanym przedmiocie zamówienia w okresie objętym 48-miesięczną rękojmią Wykonawca zobowiązuje się do powtórnej kontroli technicznej tej części opracowania.</w:t>
      </w:r>
    </w:p>
    <w:p w14:paraId="31B9C019" w14:textId="28728CF3" w:rsidR="00A44759" w:rsidRPr="00A44759" w:rsidRDefault="00A44759" w:rsidP="00A44759">
      <w:pPr>
        <w:pStyle w:val="Nagwek30"/>
        <w:keepNext/>
        <w:keepLines/>
        <w:shd w:val="clear" w:color="auto" w:fill="auto"/>
        <w:spacing w:line="248" w:lineRule="exact"/>
        <w:ind w:right="60"/>
        <w:jc w:val="center"/>
        <w:rPr>
          <w:b/>
          <w:color w:val="000000"/>
          <w:sz w:val="22"/>
          <w:szCs w:val="22"/>
          <w:lang w:eastAsia="pl-PL" w:bidi="pl-PL"/>
        </w:rPr>
      </w:pPr>
      <w:r>
        <w:rPr>
          <w:b/>
          <w:color w:val="000000"/>
          <w:sz w:val="22"/>
          <w:szCs w:val="22"/>
          <w:lang w:eastAsia="pl-PL" w:bidi="pl-PL"/>
        </w:rPr>
        <w:t>§ 8</w:t>
      </w:r>
      <w:r w:rsidRPr="00A44759">
        <w:rPr>
          <w:b/>
          <w:color w:val="000000"/>
          <w:sz w:val="22"/>
          <w:szCs w:val="22"/>
          <w:lang w:eastAsia="pl-PL" w:bidi="pl-PL"/>
        </w:rPr>
        <w:t>.</w:t>
      </w:r>
    </w:p>
    <w:p w14:paraId="66AA4E21" w14:textId="69C4F5EB" w:rsidR="009D0F6E" w:rsidRPr="00D25653" w:rsidRDefault="009D0F6E" w:rsidP="007334D6">
      <w:pPr>
        <w:pStyle w:val="Teksttreci0"/>
        <w:numPr>
          <w:ilvl w:val="0"/>
          <w:numId w:val="5"/>
        </w:numPr>
        <w:shd w:val="clear" w:color="auto" w:fill="auto"/>
        <w:tabs>
          <w:tab w:val="left" w:pos="426"/>
        </w:tabs>
        <w:spacing w:before="0" w:line="276" w:lineRule="auto"/>
        <w:ind w:left="426" w:hanging="426"/>
        <w:jc w:val="both"/>
        <w:rPr>
          <w:sz w:val="20"/>
          <w:szCs w:val="20"/>
        </w:rPr>
      </w:pPr>
      <w:r w:rsidRPr="00D25653">
        <w:rPr>
          <w:color w:val="000000"/>
          <w:sz w:val="20"/>
          <w:szCs w:val="20"/>
          <w:lang w:eastAsia="pl-PL" w:bidi="pl-PL"/>
        </w:rPr>
        <w:t>Za niewykonanie lub nienależyte wykonanie umowy Wykonawca</w:t>
      </w:r>
      <w:r w:rsidR="00A44759" w:rsidRPr="00D25653">
        <w:rPr>
          <w:color w:val="000000"/>
          <w:sz w:val="20"/>
          <w:szCs w:val="20"/>
          <w:lang w:eastAsia="pl-PL" w:bidi="pl-PL"/>
        </w:rPr>
        <w:t xml:space="preserve"> – Inspektor Nadzoru</w:t>
      </w:r>
      <w:r w:rsidRPr="00D25653">
        <w:rPr>
          <w:color w:val="000000"/>
          <w:sz w:val="20"/>
          <w:szCs w:val="20"/>
          <w:lang w:eastAsia="pl-PL" w:bidi="pl-PL"/>
        </w:rPr>
        <w:t xml:space="preserve"> zapłaci Zamawiającemu karę umowną:</w:t>
      </w:r>
    </w:p>
    <w:p w14:paraId="2B533395" w14:textId="14749DEB" w:rsidR="00844EAC" w:rsidRPr="00D25653" w:rsidRDefault="00844EAC" w:rsidP="007334D6">
      <w:pPr>
        <w:pStyle w:val="Akapitzlist"/>
        <w:widowControl/>
        <w:numPr>
          <w:ilvl w:val="0"/>
          <w:numId w:val="17"/>
        </w:numPr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x-none" w:eastAsia="en-US" w:bidi="ar-SA"/>
        </w:rPr>
      </w:pPr>
      <w:r w:rsidRPr="00D25653">
        <w:rPr>
          <w:rFonts w:ascii="Times New Roman" w:eastAsia="Times New Roman" w:hAnsi="Times New Roman" w:cs="Times New Roman"/>
          <w:color w:val="auto"/>
          <w:sz w:val="20"/>
          <w:szCs w:val="20"/>
          <w:lang w:val="x-none" w:eastAsia="en-US" w:bidi="ar-SA"/>
        </w:rPr>
        <w:t>w razie odstą</w:t>
      </w:r>
      <w:r w:rsidR="00A44759" w:rsidRPr="00D25653">
        <w:rPr>
          <w:rFonts w:ascii="Times New Roman" w:eastAsia="Times New Roman" w:hAnsi="Times New Roman" w:cs="Times New Roman"/>
          <w:color w:val="auto"/>
          <w:sz w:val="20"/>
          <w:szCs w:val="20"/>
          <w:lang w:val="x-none" w:eastAsia="en-US" w:bidi="ar-SA"/>
        </w:rPr>
        <w:t xml:space="preserve">pienia od </w:t>
      </w:r>
      <w:r w:rsidR="00A44759" w:rsidRPr="00D25653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u</w:t>
      </w:r>
      <w:r w:rsidRPr="00D25653">
        <w:rPr>
          <w:rFonts w:ascii="Times New Roman" w:eastAsia="Times New Roman" w:hAnsi="Times New Roman" w:cs="Times New Roman"/>
          <w:color w:val="auto"/>
          <w:sz w:val="20"/>
          <w:szCs w:val="20"/>
          <w:lang w:val="x-none" w:eastAsia="en-US" w:bidi="ar-SA"/>
        </w:rPr>
        <w:t>mowy z winy Wykonawcy</w:t>
      </w:r>
      <w:r w:rsidR="00A44759" w:rsidRPr="00D25653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- Inspektora Nadzoru</w:t>
      </w:r>
      <w:r w:rsidRPr="00D25653">
        <w:rPr>
          <w:rFonts w:ascii="Times New Roman" w:eastAsia="Times New Roman" w:hAnsi="Times New Roman" w:cs="Times New Roman"/>
          <w:color w:val="auto"/>
          <w:sz w:val="20"/>
          <w:szCs w:val="20"/>
          <w:lang w:val="x-none" w:eastAsia="en-US" w:bidi="ar-SA"/>
        </w:rPr>
        <w:t xml:space="preserve">, w wysokości 10 % wartości wynagrodzenia umownego określonego w </w:t>
      </w:r>
      <w:r w:rsidR="00A44759" w:rsidRPr="00D25653">
        <w:rPr>
          <w:rFonts w:ascii="Times New Roman" w:eastAsia="Times New Roman" w:hAnsi="Times New Roman" w:cs="Times New Roman"/>
          <w:color w:val="auto"/>
          <w:sz w:val="20"/>
          <w:szCs w:val="20"/>
          <w:lang w:val="x-none" w:eastAsia="en-US"/>
        </w:rPr>
        <w:t xml:space="preserve">§ </w:t>
      </w:r>
      <w:r w:rsidR="00A44759" w:rsidRPr="00D25653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>6</w:t>
      </w:r>
      <w:r w:rsidR="00CA08EE" w:rsidRPr="00D25653">
        <w:rPr>
          <w:rFonts w:ascii="Times New Roman" w:eastAsia="Times New Roman" w:hAnsi="Times New Roman" w:cs="Times New Roman"/>
          <w:color w:val="auto"/>
          <w:sz w:val="20"/>
          <w:szCs w:val="20"/>
          <w:lang w:val="x-none" w:eastAsia="en-US"/>
        </w:rPr>
        <w:t xml:space="preserve"> ust.1 </w:t>
      </w:r>
      <w:r w:rsidR="00C10D5A" w:rsidRPr="00D25653">
        <w:rPr>
          <w:rFonts w:ascii="Times New Roman" w:eastAsia="Times New Roman" w:hAnsi="Times New Roman" w:cs="Times New Roman"/>
          <w:color w:val="auto"/>
          <w:sz w:val="20"/>
          <w:szCs w:val="20"/>
          <w:lang w:val="x-none" w:eastAsia="en-US" w:bidi="ar-SA"/>
        </w:rPr>
        <w:t>niniejszej</w:t>
      </w:r>
      <w:r w:rsidR="00C10D5A" w:rsidRPr="00D25653">
        <w:rPr>
          <w:rFonts w:ascii="Times New Roman" w:eastAsia="Times New Roman" w:hAnsi="Times New Roman" w:cs="Times New Roman"/>
          <w:color w:val="auto"/>
          <w:sz w:val="20"/>
          <w:szCs w:val="20"/>
          <w:lang w:val="x-none" w:eastAsia="en-US"/>
        </w:rPr>
        <w:t xml:space="preserve"> </w:t>
      </w:r>
      <w:r w:rsidR="00CA08EE" w:rsidRPr="00D25653">
        <w:rPr>
          <w:rFonts w:ascii="Times New Roman" w:eastAsia="Times New Roman" w:hAnsi="Times New Roman" w:cs="Times New Roman"/>
          <w:color w:val="auto"/>
          <w:sz w:val="20"/>
          <w:szCs w:val="20"/>
          <w:lang w:val="x-none" w:eastAsia="en-US"/>
        </w:rPr>
        <w:t>umowy</w:t>
      </w:r>
      <w:r w:rsidR="00C10D5A" w:rsidRPr="00D25653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,</w:t>
      </w:r>
    </w:p>
    <w:p w14:paraId="31EEB844" w14:textId="2E42FBD6" w:rsidR="00844EAC" w:rsidRPr="00D25653" w:rsidRDefault="00844EAC" w:rsidP="007334D6">
      <w:pPr>
        <w:pStyle w:val="Akapitzlist"/>
        <w:widowControl/>
        <w:numPr>
          <w:ilvl w:val="0"/>
          <w:numId w:val="17"/>
        </w:numPr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x-none" w:eastAsia="en-US" w:bidi="ar-SA"/>
        </w:rPr>
      </w:pPr>
      <w:r w:rsidRPr="00D25653">
        <w:rPr>
          <w:rFonts w:ascii="Times New Roman" w:eastAsia="Times New Roman" w:hAnsi="Times New Roman" w:cs="Times New Roman"/>
          <w:color w:val="auto"/>
          <w:sz w:val="20"/>
          <w:szCs w:val="20"/>
          <w:lang w:val="x-none" w:eastAsia="en-US" w:bidi="ar-SA"/>
        </w:rPr>
        <w:lastRenderedPageBreak/>
        <w:t>w razie opóźnienia reali</w:t>
      </w:r>
      <w:r w:rsidR="00A44759" w:rsidRPr="00D25653">
        <w:rPr>
          <w:rFonts w:ascii="Times New Roman" w:eastAsia="Times New Roman" w:hAnsi="Times New Roman" w:cs="Times New Roman"/>
          <w:color w:val="auto"/>
          <w:sz w:val="20"/>
          <w:szCs w:val="20"/>
          <w:lang w:val="x-none" w:eastAsia="en-US" w:bidi="ar-SA"/>
        </w:rPr>
        <w:t xml:space="preserve">zacji inwestycji w stosunku do </w:t>
      </w:r>
      <w:r w:rsidR="00A44759" w:rsidRPr="00D25653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h</w:t>
      </w:r>
      <w:r w:rsidR="00A44759" w:rsidRPr="00D25653">
        <w:rPr>
          <w:rFonts w:ascii="Times New Roman" w:eastAsia="Times New Roman" w:hAnsi="Times New Roman" w:cs="Times New Roman"/>
          <w:color w:val="auto"/>
          <w:sz w:val="20"/>
          <w:szCs w:val="20"/>
          <w:lang w:val="x-none" w:eastAsia="en-US" w:bidi="ar-SA"/>
        </w:rPr>
        <w:t>harmonogramu</w:t>
      </w:r>
      <w:r w:rsidRPr="00D25653">
        <w:rPr>
          <w:rFonts w:ascii="Times New Roman" w:eastAsia="Times New Roman" w:hAnsi="Times New Roman" w:cs="Times New Roman"/>
          <w:color w:val="auto"/>
          <w:sz w:val="20"/>
          <w:szCs w:val="20"/>
          <w:lang w:val="x-none" w:eastAsia="en-US" w:bidi="ar-SA"/>
        </w:rPr>
        <w:t xml:space="preserve"> rzeczowo - finansowego chyba, że opóźnienie nastąpiło z przyczy</w:t>
      </w:r>
      <w:r w:rsidR="00A44759" w:rsidRPr="00D25653">
        <w:rPr>
          <w:rFonts w:ascii="Times New Roman" w:eastAsia="Times New Roman" w:hAnsi="Times New Roman" w:cs="Times New Roman"/>
          <w:color w:val="auto"/>
          <w:sz w:val="20"/>
          <w:szCs w:val="20"/>
          <w:lang w:val="x-none" w:eastAsia="en-US" w:bidi="ar-SA"/>
        </w:rPr>
        <w:t>n niezależnych od Wykonawcy</w:t>
      </w:r>
      <w:r w:rsidR="00A44759" w:rsidRPr="00D25653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 xml:space="preserve"> –Inspektora Nadzoru </w:t>
      </w:r>
      <w:r w:rsidR="00C10D5A" w:rsidRPr="00D25653">
        <w:rPr>
          <w:rFonts w:ascii="Times New Roman" w:eastAsia="Times New Roman" w:hAnsi="Times New Roman" w:cs="Times New Roman"/>
          <w:color w:val="auto"/>
          <w:sz w:val="20"/>
          <w:szCs w:val="20"/>
          <w:lang w:val="x-none" w:eastAsia="en-US" w:bidi="ar-SA"/>
        </w:rPr>
        <w:t>– w</w:t>
      </w:r>
      <w:r w:rsidR="00C10D5A" w:rsidRPr="00D25653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 </w:t>
      </w:r>
      <w:r w:rsidRPr="00D25653">
        <w:rPr>
          <w:rFonts w:ascii="Times New Roman" w:eastAsia="Times New Roman" w:hAnsi="Times New Roman" w:cs="Times New Roman"/>
          <w:color w:val="auto"/>
          <w:sz w:val="20"/>
          <w:szCs w:val="20"/>
          <w:lang w:val="x-none" w:eastAsia="en-US" w:bidi="ar-SA"/>
        </w:rPr>
        <w:t>wysokości 0,1</w:t>
      </w:r>
      <w:r w:rsidRPr="00D25653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x-none" w:eastAsia="en-US" w:bidi="ar-SA"/>
        </w:rPr>
        <w:t xml:space="preserve"> % </w:t>
      </w:r>
      <w:r w:rsidRPr="00D25653">
        <w:rPr>
          <w:rFonts w:ascii="Times New Roman" w:eastAsia="Times New Roman" w:hAnsi="Times New Roman" w:cs="Times New Roman"/>
          <w:color w:val="auto"/>
          <w:sz w:val="20"/>
          <w:szCs w:val="20"/>
          <w:lang w:val="x-none" w:eastAsia="en-US" w:bidi="ar-SA"/>
        </w:rPr>
        <w:t xml:space="preserve">wartości wynagrodzenia umownego określonego w § </w:t>
      </w:r>
      <w:r w:rsidR="00CA08EE" w:rsidRPr="00D25653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7</w:t>
      </w:r>
      <w:r w:rsidR="00A44759" w:rsidRPr="00D25653">
        <w:rPr>
          <w:rFonts w:ascii="Times New Roman" w:eastAsia="Times New Roman" w:hAnsi="Times New Roman" w:cs="Times New Roman"/>
          <w:color w:val="auto"/>
          <w:sz w:val="20"/>
          <w:szCs w:val="20"/>
          <w:lang w:val="x-none" w:eastAsia="en-US" w:bidi="ar-SA"/>
        </w:rPr>
        <w:t xml:space="preserve"> ust. 1 niniejszej </w:t>
      </w:r>
      <w:r w:rsidR="00A44759" w:rsidRPr="00D25653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u</w:t>
      </w:r>
      <w:r w:rsidR="00A44759" w:rsidRPr="00D25653">
        <w:rPr>
          <w:rFonts w:ascii="Times New Roman" w:eastAsia="Times New Roman" w:hAnsi="Times New Roman" w:cs="Times New Roman"/>
          <w:color w:val="auto"/>
          <w:sz w:val="20"/>
          <w:szCs w:val="20"/>
          <w:lang w:val="x-none" w:eastAsia="en-US" w:bidi="ar-SA"/>
        </w:rPr>
        <w:t>mowy, za każdy dzień opóźnienia</w:t>
      </w:r>
      <w:r w:rsidR="00A44759" w:rsidRPr="00D25653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;</w:t>
      </w:r>
    </w:p>
    <w:p w14:paraId="215D9EBB" w14:textId="331885AD" w:rsidR="009D0F6E" w:rsidRPr="00D25653" w:rsidRDefault="009D0F6E" w:rsidP="007334D6">
      <w:pPr>
        <w:pStyle w:val="Akapitzlist"/>
        <w:widowControl/>
        <w:numPr>
          <w:ilvl w:val="0"/>
          <w:numId w:val="17"/>
        </w:numPr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x-none" w:eastAsia="en-US" w:bidi="ar-SA"/>
        </w:rPr>
      </w:pPr>
      <w:r w:rsidRPr="00D25653">
        <w:rPr>
          <w:rFonts w:ascii="Times New Roman" w:hAnsi="Times New Roman" w:cs="Times New Roman"/>
          <w:sz w:val="20"/>
          <w:szCs w:val="20"/>
        </w:rPr>
        <w:t xml:space="preserve">za </w:t>
      </w:r>
      <w:r w:rsidR="00CA08EE" w:rsidRPr="00D25653">
        <w:rPr>
          <w:rFonts w:ascii="Times New Roman" w:hAnsi="Times New Roman" w:cs="Times New Roman"/>
          <w:sz w:val="20"/>
          <w:szCs w:val="20"/>
        </w:rPr>
        <w:t>opóźnienie</w:t>
      </w:r>
      <w:r w:rsidRPr="00D25653">
        <w:rPr>
          <w:rFonts w:ascii="Times New Roman" w:hAnsi="Times New Roman" w:cs="Times New Roman"/>
          <w:sz w:val="20"/>
          <w:szCs w:val="20"/>
        </w:rPr>
        <w:t xml:space="preserve"> w usunięciu wady zgłoszonej w ramach uprawnień wynikających z tytułu rękojmi</w:t>
      </w:r>
      <w:r w:rsidR="00CA08EE" w:rsidRPr="00D25653">
        <w:rPr>
          <w:rFonts w:ascii="Times New Roman" w:hAnsi="Times New Roman" w:cs="Times New Roman"/>
        </w:rPr>
        <w:t xml:space="preserve"> </w:t>
      </w:r>
      <w:r w:rsidR="00CA08EE" w:rsidRPr="00D25653">
        <w:rPr>
          <w:rFonts w:ascii="Times New Roman" w:hAnsi="Times New Roman" w:cs="Times New Roman"/>
          <w:sz w:val="20"/>
          <w:szCs w:val="20"/>
        </w:rPr>
        <w:t>w w</w:t>
      </w:r>
      <w:r w:rsidR="00506ABE" w:rsidRPr="00D25653">
        <w:rPr>
          <w:rFonts w:ascii="Times New Roman" w:hAnsi="Times New Roman" w:cs="Times New Roman"/>
          <w:sz w:val="20"/>
          <w:szCs w:val="20"/>
        </w:rPr>
        <w:t xml:space="preserve">ysokości </w:t>
      </w:r>
      <w:r w:rsidR="00CA08EE" w:rsidRPr="00D25653">
        <w:rPr>
          <w:rFonts w:ascii="Times New Roman" w:hAnsi="Times New Roman" w:cs="Times New Roman"/>
          <w:sz w:val="20"/>
          <w:szCs w:val="20"/>
        </w:rPr>
        <w:t>1 % wartości wynagrodzenia umownego określonego w § 7 ust. 1 niniejszej U</w:t>
      </w:r>
      <w:r w:rsidR="00C10D5A" w:rsidRPr="00D25653">
        <w:rPr>
          <w:rFonts w:ascii="Times New Roman" w:hAnsi="Times New Roman" w:cs="Times New Roman"/>
          <w:sz w:val="20"/>
          <w:szCs w:val="20"/>
        </w:rPr>
        <w:t>mowy, za każdy dzień opóźnienia</w:t>
      </w:r>
      <w:r w:rsidRPr="00D25653">
        <w:rPr>
          <w:rFonts w:ascii="Times New Roman" w:hAnsi="Times New Roman" w:cs="Times New Roman"/>
          <w:sz w:val="20"/>
          <w:szCs w:val="20"/>
        </w:rPr>
        <w:t>,</w:t>
      </w:r>
    </w:p>
    <w:p w14:paraId="4D3FFE1F" w14:textId="77777777" w:rsidR="005029C0" w:rsidRPr="00D25653" w:rsidRDefault="005029C0" w:rsidP="007334D6">
      <w:pPr>
        <w:pStyle w:val="Akapitzlist"/>
        <w:widowControl/>
        <w:numPr>
          <w:ilvl w:val="0"/>
          <w:numId w:val="17"/>
        </w:numPr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x-none" w:eastAsia="en-US" w:bidi="ar-SA"/>
        </w:rPr>
      </w:pPr>
      <w:r w:rsidRPr="00D25653">
        <w:rPr>
          <w:rFonts w:ascii="Times New Roman" w:hAnsi="Times New Roman" w:cs="Times New Roman"/>
          <w:sz w:val="20"/>
          <w:szCs w:val="20"/>
        </w:rPr>
        <w:t>za naruszenie przez Wykonawcę obowiązków wynikających z umowy powierzenia przetwarzania danych osobowych i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 oraz ustawy o ochronie danych osobowych z dnia 10 maja 2018 r. (Dz. U. z 2018r. poz. 1000), Wykonawca pokrywa wszystkie zobowiązania finansowe i prawne wobec Zamawiającego,</w:t>
      </w:r>
    </w:p>
    <w:p w14:paraId="296831AF" w14:textId="2B04C9D3" w:rsidR="009D0F6E" w:rsidRPr="00D25653" w:rsidRDefault="009D0F6E" w:rsidP="007334D6">
      <w:pPr>
        <w:pStyle w:val="Teksttreci0"/>
        <w:numPr>
          <w:ilvl w:val="0"/>
          <w:numId w:val="5"/>
        </w:numPr>
        <w:shd w:val="clear" w:color="auto" w:fill="auto"/>
        <w:spacing w:before="0" w:line="276" w:lineRule="auto"/>
        <w:ind w:left="420" w:hanging="420"/>
        <w:jc w:val="both"/>
        <w:rPr>
          <w:sz w:val="20"/>
          <w:szCs w:val="20"/>
        </w:rPr>
      </w:pPr>
      <w:r w:rsidRPr="00D25653">
        <w:rPr>
          <w:color w:val="000000"/>
          <w:sz w:val="20"/>
          <w:szCs w:val="20"/>
          <w:lang w:eastAsia="pl-PL" w:bidi="pl-PL"/>
        </w:rPr>
        <w:t>Wykonawca oświadcza, że wyraża zgodę na potrącenie kar umownych z wynagrodzenia umownego,</w:t>
      </w:r>
    </w:p>
    <w:p w14:paraId="1D46DD6B" w14:textId="48F45EF5" w:rsidR="009D0F6E" w:rsidRPr="00D25653" w:rsidRDefault="007113BE" w:rsidP="00D25653">
      <w:pPr>
        <w:pStyle w:val="Teksttreci0"/>
        <w:shd w:val="clear" w:color="auto" w:fill="auto"/>
        <w:spacing w:before="0" w:line="276" w:lineRule="auto"/>
        <w:ind w:left="420" w:firstLine="0"/>
        <w:jc w:val="both"/>
        <w:rPr>
          <w:sz w:val="20"/>
          <w:szCs w:val="20"/>
        </w:rPr>
      </w:pPr>
      <w:r w:rsidRPr="00D25653">
        <w:rPr>
          <w:color w:val="000000"/>
          <w:sz w:val="20"/>
          <w:szCs w:val="20"/>
          <w:lang w:eastAsia="pl-PL" w:bidi="pl-PL"/>
        </w:rPr>
        <w:t>o</w:t>
      </w:r>
      <w:r w:rsidR="009D0F6E" w:rsidRPr="00D25653">
        <w:rPr>
          <w:color w:val="000000"/>
          <w:sz w:val="20"/>
          <w:szCs w:val="20"/>
          <w:lang w:eastAsia="pl-PL" w:bidi="pl-PL"/>
        </w:rPr>
        <w:t xml:space="preserve"> którym mowa w § </w:t>
      </w:r>
      <w:r w:rsidR="00D25653">
        <w:rPr>
          <w:color w:val="000000"/>
          <w:sz w:val="20"/>
          <w:szCs w:val="20"/>
          <w:lang w:eastAsia="pl-PL" w:bidi="pl-PL"/>
        </w:rPr>
        <w:t>6</w:t>
      </w:r>
      <w:r w:rsidR="009D0F6E" w:rsidRPr="00D25653">
        <w:rPr>
          <w:color w:val="000000"/>
          <w:sz w:val="20"/>
          <w:szCs w:val="20"/>
          <w:lang w:eastAsia="pl-PL" w:bidi="pl-PL"/>
        </w:rPr>
        <w:t xml:space="preserve"> ust. 1.</w:t>
      </w:r>
    </w:p>
    <w:p w14:paraId="42A9195A" w14:textId="77777777" w:rsidR="009D0F6E" w:rsidRPr="00D25653" w:rsidRDefault="009D0F6E" w:rsidP="007334D6">
      <w:pPr>
        <w:pStyle w:val="Teksttreci0"/>
        <w:numPr>
          <w:ilvl w:val="0"/>
          <w:numId w:val="5"/>
        </w:numPr>
        <w:shd w:val="clear" w:color="auto" w:fill="auto"/>
        <w:spacing w:before="0" w:line="276" w:lineRule="auto"/>
        <w:ind w:left="420" w:right="20" w:hanging="420"/>
        <w:jc w:val="both"/>
        <w:rPr>
          <w:sz w:val="20"/>
          <w:szCs w:val="20"/>
        </w:rPr>
      </w:pPr>
      <w:r w:rsidRPr="00D25653">
        <w:rPr>
          <w:color w:val="000000"/>
          <w:sz w:val="20"/>
          <w:szCs w:val="20"/>
          <w:lang w:eastAsia="pl-PL" w:bidi="pl-PL"/>
        </w:rPr>
        <w:t xml:space="preserve"> Zastrzega się prawo dochodzenia odszkodowania uzupełniającego jeśli kary umowne nie pokryją wysokości poniesionej szkody, na zasadach ogólnych.</w:t>
      </w:r>
    </w:p>
    <w:p w14:paraId="4C287202" w14:textId="77777777" w:rsidR="00D25653" w:rsidRDefault="00D25653" w:rsidP="009D0F6E">
      <w:pPr>
        <w:pStyle w:val="Nagwek30"/>
        <w:keepNext/>
        <w:keepLines/>
        <w:shd w:val="clear" w:color="auto" w:fill="auto"/>
        <w:spacing w:line="252" w:lineRule="exact"/>
        <w:jc w:val="center"/>
        <w:rPr>
          <w:b/>
          <w:color w:val="000000"/>
          <w:sz w:val="22"/>
          <w:szCs w:val="22"/>
          <w:lang w:eastAsia="pl-PL" w:bidi="pl-PL"/>
        </w:rPr>
      </w:pPr>
      <w:bookmarkStart w:id="5" w:name="bookmark19"/>
    </w:p>
    <w:p w14:paraId="6C3E7679" w14:textId="0D2128D7" w:rsidR="009D0F6E" w:rsidRPr="00D25653" w:rsidRDefault="009D0F6E" w:rsidP="009D0F6E">
      <w:pPr>
        <w:pStyle w:val="Nagwek30"/>
        <w:keepNext/>
        <w:keepLines/>
        <w:shd w:val="clear" w:color="auto" w:fill="auto"/>
        <w:spacing w:line="252" w:lineRule="exact"/>
        <w:jc w:val="center"/>
        <w:rPr>
          <w:b/>
          <w:sz w:val="22"/>
          <w:szCs w:val="22"/>
        </w:rPr>
      </w:pPr>
      <w:r w:rsidRPr="00D25653">
        <w:rPr>
          <w:b/>
          <w:color w:val="000000"/>
          <w:sz w:val="22"/>
          <w:szCs w:val="22"/>
          <w:lang w:eastAsia="pl-PL" w:bidi="pl-PL"/>
        </w:rPr>
        <w:t xml:space="preserve">§ </w:t>
      </w:r>
      <w:r w:rsidR="00D25653">
        <w:rPr>
          <w:b/>
          <w:color w:val="000000"/>
          <w:sz w:val="22"/>
          <w:szCs w:val="22"/>
          <w:lang w:eastAsia="pl-PL" w:bidi="pl-PL"/>
        </w:rPr>
        <w:t>9</w:t>
      </w:r>
      <w:r w:rsidRPr="00D25653">
        <w:rPr>
          <w:b/>
          <w:color w:val="000000"/>
          <w:sz w:val="22"/>
          <w:szCs w:val="22"/>
          <w:lang w:eastAsia="pl-PL" w:bidi="pl-PL"/>
        </w:rPr>
        <w:t>.</w:t>
      </w:r>
      <w:bookmarkEnd w:id="5"/>
    </w:p>
    <w:p w14:paraId="349A847A" w14:textId="704297D5" w:rsidR="009D0F6E" w:rsidRPr="00D1513C" w:rsidRDefault="009D0F6E" w:rsidP="007334D6">
      <w:pPr>
        <w:pStyle w:val="Teksttreci0"/>
        <w:numPr>
          <w:ilvl w:val="0"/>
          <w:numId w:val="6"/>
        </w:numPr>
        <w:shd w:val="clear" w:color="auto" w:fill="auto"/>
        <w:spacing w:before="0" w:line="252" w:lineRule="exact"/>
        <w:ind w:left="420" w:hanging="420"/>
        <w:jc w:val="both"/>
        <w:rPr>
          <w:sz w:val="20"/>
          <w:szCs w:val="20"/>
        </w:rPr>
      </w:pPr>
      <w:r w:rsidRPr="00D1513C">
        <w:rPr>
          <w:color w:val="000000"/>
          <w:sz w:val="20"/>
          <w:szCs w:val="20"/>
          <w:lang w:eastAsia="pl-PL" w:bidi="pl-PL"/>
        </w:rPr>
        <w:t>Za przyczyny odstąpienia od umowy z winy Wykonawcy, uważa się w szczególności sytuacje:</w:t>
      </w:r>
    </w:p>
    <w:p w14:paraId="71E90C6B" w14:textId="6B195A1F" w:rsidR="009D0F6E" w:rsidRPr="00D25653" w:rsidRDefault="009D0F6E" w:rsidP="007334D6">
      <w:pPr>
        <w:pStyle w:val="Teksttreci0"/>
        <w:numPr>
          <w:ilvl w:val="0"/>
          <w:numId w:val="20"/>
        </w:numPr>
        <w:shd w:val="clear" w:color="auto" w:fill="auto"/>
        <w:spacing w:before="0" w:line="252" w:lineRule="exact"/>
        <w:ind w:left="567" w:hanging="283"/>
        <w:jc w:val="both"/>
        <w:rPr>
          <w:sz w:val="20"/>
          <w:szCs w:val="20"/>
        </w:rPr>
      </w:pPr>
      <w:r w:rsidRPr="00D1513C">
        <w:rPr>
          <w:color w:val="000000"/>
          <w:sz w:val="20"/>
          <w:szCs w:val="20"/>
          <w:lang w:eastAsia="pl-PL" w:bidi="pl-PL"/>
        </w:rPr>
        <w:t>jeżeli zostanie wydany nakaz zajęcia majątku Wykonawcy</w:t>
      </w:r>
      <w:r w:rsidR="00D25653">
        <w:rPr>
          <w:color w:val="000000"/>
          <w:sz w:val="20"/>
          <w:szCs w:val="20"/>
          <w:lang w:eastAsia="pl-PL" w:bidi="pl-PL"/>
        </w:rPr>
        <w:t>;</w:t>
      </w:r>
    </w:p>
    <w:p w14:paraId="148E472E" w14:textId="6185460B" w:rsidR="009D0F6E" w:rsidRPr="00433890" w:rsidRDefault="009D0F6E" w:rsidP="007334D6">
      <w:pPr>
        <w:pStyle w:val="Teksttreci0"/>
        <w:numPr>
          <w:ilvl w:val="0"/>
          <w:numId w:val="20"/>
        </w:numPr>
        <w:shd w:val="clear" w:color="auto" w:fill="auto"/>
        <w:spacing w:before="0" w:line="252" w:lineRule="exact"/>
        <w:ind w:left="567" w:hanging="283"/>
        <w:jc w:val="both"/>
        <w:rPr>
          <w:sz w:val="20"/>
          <w:szCs w:val="20"/>
        </w:rPr>
      </w:pPr>
      <w:r w:rsidRPr="00433890">
        <w:rPr>
          <w:color w:val="000000"/>
          <w:sz w:val="20"/>
          <w:szCs w:val="20"/>
          <w:lang w:eastAsia="pl-PL" w:bidi="pl-PL"/>
        </w:rPr>
        <w:t xml:space="preserve"> jeżeli Wykonawca nie rozpoczął prac bez uzasadnionych przyczyn w terminie 7 dni roboczych od daty podpisania umowy</w:t>
      </w:r>
      <w:r w:rsidR="00433890">
        <w:rPr>
          <w:color w:val="000000"/>
          <w:sz w:val="20"/>
          <w:szCs w:val="20"/>
          <w:lang w:eastAsia="pl-PL" w:bidi="pl-PL"/>
        </w:rPr>
        <w:t>;</w:t>
      </w:r>
    </w:p>
    <w:p w14:paraId="314D6F2D" w14:textId="49A7F95E" w:rsidR="009D0F6E" w:rsidRPr="00433890" w:rsidRDefault="009D0F6E" w:rsidP="007334D6">
      <w:pPr>
        <w:pStyle w:val="Teksttreci0"/>
        <w:numPr>
          <w:ilvl w:val="0"/>
          <w:numId w:val="20"/>
        </w:numPr>
        <w:shd w:val="clear" w:color="auto" w:fill="auto"/>
        <w:spacing w:before="0" w:line="252" w:lineRule="exact"/>
        <w:ind w:left="567" w:hanging="283"/>
        <w:jc w:val="both"/>
        <w:rPr>
          <w:sz w:val="20"/>
          <w:szCs w:val="20"/>
        </w:rPr>
      </w:pPr>
      <w:r w:rsidRPr="00433890">
        <w:rPr>
          <w:color w:val="000000"/>
          <w:sz w:val="20"/>
          <w:szCs w:val="20"/>
          <w:lang w:eastAsia="pl-PL" w:bidi="pl-PL"/>
        </w:rPr>
        <w:t xml:space="preserve">jeżeli Wykonawca wykonuje prace w sposób wadliwy, sprzeczny z umową, </w:t>
      </w:r>
      <w:r w:rsidR="00FC2611" w:rsidRPr="00433890">
        <w:rPr>
          <w:color w:val="000000"/>
          <w:sz w:val="20"/>
          <w:szCs w:val="20"/>
          <w:lang w:eastAsia="pl-PL" w:bidi="pl-PL"/>
        </w:rPr>
        <w:t>opisem przedmiotu zamówienia</w:t>
      </w:r>
      <w:r w:rsidRPr="00433890">
        <w:rPr>
          <w:color w:val="000000"/>
          <w:sz w:val="20"/>
          <w:szCs w:val="20"/>
          <w:lang w:eastAsia="pl-PL" w:bidi="pl-PL"/>
        </w:rPr>
        <w:t>, uznanymi zasadami techniki i sztuki geodezyjnej, niezgodnie z wytycznymi, wskazówkami Zamawiającego obowiązującymi przepisami i normami technicznymi oraz złożoną ofertą, po upływie 5 dni roboczych od daty otrzymania upomnienia,</w:t>
      </w:r>
    </w:p>
    <w:p w14:paraId="02AEE56C" w14:textId="674E1E99" w:rsidR="009D0F6E" w:rsidRPr="00D1513C" w:rsidRDefault="009D0F6E" w:rsidP="007334D6">
      <w:pPr>
        <w:pStyle w:val="Teksttreci0"/>
        <w:numPr>
          <w:ilvl w:val="0"/>
          <w:numId w:val="6"/>
        </w:numPr>
        <w:shd w:val="clear" w:color="auto" w:fill="auto"/>
        <w:spacing w:before="0" w:line="252" w:lineRule="exact"/>
        <w:ind w:left="420" w:right="20" w:hanging="420"/>
        <w:jc w:val="both"/>
        <w:rPr>
          <w:sz w:val="20"/>
          <w:szCs w:val="20"/>
        </w:rPr>
      </w:pPr>
      <w:r w:rsidRPr="00D1513C">
        <w:rPr>
          <w:color w:val="000000"/>
          <w:sz w:val="20"/>
          <w:szCs w:val="20"/>
          <w:lang w:eastAsia="pl-PL" w:bidi="pl-PL"/>
        </w:rPr>
        <w:t>W razie odstąpienia od umowy przez Zamawiającego Wykonawcy przysługuje jedynie wynagrodzenie należne mu z tytułu wykonania części umowy, na podstawie faktury i protokołu inwentaryzacji zatwierdzonego przez Zamawiającego.</w:t>
      </w:r>
    </w:p>
    <w:p w14:paraId="0AA40C12" w14:textId="67D05140" w:rsidR="009D0F6E" w:rsidRPr="00D1513C" w:rsidRDefault="00D25653" w:rsidP="007334D6">
      <w:pPr>
        <w:pStyle w:val="Teksttreci0"/>
        <w:numPr>
          <w:ilvl w:val="0"/>
          <w:numId w:val="6"/>
        </w:numPr>
        <w:shd w:val="clear" w:color="auto" w:fill="auto"/>
        <w:spacing w:before="0" w:line="252" w:lineRule="exact"/>
        <w:ind w:left="420" w:right="20" w:hanging="420"/>
        <w:jc w:val="both"/>
        <w:rPr>
          <w:sz w:val="20"/>
          <w:szCs w:val="20"/>
        </w:rPr>
      </w:pPr>
      <w:r>
        <w:rPr>
          <w:color w:val="000000"/>
          <w:sz w:val="20"/>
          <w:szCs w:val="20"/>
          <w:lang w:eastAsia="pl-PL" w:bidi="pl-PL"/>
        </w:rPr>
        <w:t>Odstąpienie od u</w:t>
      </w:r>
      <w:r w:rsidR="009D0F6E" w:rsidRPr="00D1513C">
        <w:rPr>
          <w:color w:val="000000"/>
          <w:sz w:val="20"/>
          <w:szCs w:val="20"/>
          <w:lang w:eastAsia="pl-PL" w:bidi="pl-PL"/>
        </w:rPr>
        <w:t>mowy powinno nastąpić w formie pisemnej pod rygorem nieważności i zawierać uzasadnienie.</w:t>
      </w:r>
    </w:p>
    <w:p w14:paraId="526FCBFB" w14:textId="459E7672" w:rsidR="009D0F6E" w:rsidRPr="00D1513C" w:rsidRDefault="009D0F6E" w:rsidP="007334D6">
      <w:pPr>
        <w:pStyle w:val="Teksttreci0"/>
        <w:numPr>
          <w:ilvl w:val="0"/>
          <w:numId w:val="6"/>
        </w:numPr>
        <w:shd w:val="clear" w:color="auto" w:fill="auto"/>
        <w:spacing w:before="0" w:after="240" w:line="252" w:lineRule="exact"/>
        <w:ind w:left="420" w:right="20" w:hanging="420"/>
        <w:jc w:val="both"/>
        <w:rPr>
          <w:sz w:val="20"/>
          <w:szCs w:val="20"/>
        </w:rPr>
      </w:pPr>
      <w:r w:rsidRPr="00D1513C">
        <w:rPr>
          <w:color w:val="000000"/>
          <w:sz w:val="20"/>
          <w:szCs w:val="20"/>
          <w:lang w:eastAsia="pl-PL" w:bidi="pl-PL"/>
        </w:rPr>
        <w:t>W termini</w:t>
      </w:r>
      <w:r w:rsidR="00D25653">
        <w:rPr>
          <w:color w:val="000000"/>
          <w:sz w:val="20"/>
          <w:szCs w:val="20"/>
          <w:lang w:eastAsia="pl-PL" w:bidi="pl-PL"/>
        </w:rPr>
        <w:t>e 7 dni od daty odstąpienia od u</w:t>
      </w:r>
      <w:r w:rsidRPr="00D1513C">
        <w:rPr>
          <w:color w:val="000000"/>
          <w:sz w:val="20"/>
          <w:szCs w:val="20"/>
          <w:lang w:eastAsia="pl-PL" w:bidi="pl-PL"/>
        </w:rPr>
        <w:t>mowy, Wykonawca przy udziale Zamawiającego sporządzi szczegółowy protokół inwentaryzacji prac w toku, według</w:t>
      </w:r>
      <w:r w:rsidR="00D25653">
        <w:rPr>
          <w:color w:val="000000"/>
          <w:sz w:val="20"/>
          <w:szCs w:val="20"/>
          <w:lang w:eastAsia="pl-PL" w:bidi="pl-PL"/>
        </w:rPr>
        <w:t xml:space="preserve"> stanu na dzień odstąpienia od u</w:t>
      </w:r>
      <w:r w:rsidRPr="00D1513C">
        <w:rPr>
          <w:color w:val="000000"/>
          <w:sz w:val="20"/>
          <w:szCs w:val="20"/>
          <w:lang w:eastAsia="pl-PL" w:bidi="pl-PL"/>
        </w:rPr>
        <w:t>mowy.</w:t>
      </w:r>
    </w:p>
    <w:p w14:paraId="25F14AEC" w14:textId="0B97DAE1" w:rsidR="009D0F6E" w:rsidRPr="00D25653" w:rsidRDefault="00433890" w:rsidP="009D0F6E">
      <w:pPr>
        <w:pStyle w:val="Nagwek30"/>
        <w:keepNext/>
        <w:keepLines/>
        <w:shd w:val="clear" w:color="auto" w:fill="auto"/>
        <w:spacing w:line="252" w:lineRule="exact"/>
        <w:jc w:val="center"/>
        <w:rPr>
          <w:b/>
          <w:sz w:val="22"/>
          <w:szCs w:val="22"/>
        </w:rPr>
      </w:pPr>
      <w:bookmarkStart w:id="6" w:name="bookmark20"/>
      <w:r>
        <w:rPr>
          <w:b/>
          <w:sz w:val="22"/>
          <w:szCs w:val="22"/>
          <w:lang w:eastAsia="pl-PL" w:bidi="pl-PL"/>
        </w:rPr>
        <w:t>§ 10</w:t>
      </w:r>
      <w:r w:rsidR="009D0F6E" w:rsidRPr="00D25653">
        <w:rPr>
          <w:b/>
          <w:sz w:val="22"/>
          <w:szCs w:val="22"/>
          <w:lang w:eastAsia="pl-PL" w:bidi="pl-PL"/>
        </w:rPr>
        <w:t>.</w:t>
      </w:r>
      <w:bookmarkEnd w:id="6"/>
    </w:p>
    <w:p w14:paraId="0E6C746E" w14:textId="3218BB25" w:rsidR="009D0F6E" w:rsidRPr="00433890" w:rsidRDefault="009D0F6E" w:rsidP="007334D6">
      <w:pPr>
        <w:pStyle w:val="Teksttreci0"/>
        <w:numPr>
          <w:ilvl w:val="0"/>
          <w:numId w:val="19"/>
        </w:numPr>
        <w:shd w:val="clear" w:color="auto" w:fill="auto"/>
        <w:spacing w:before="0" w:line="252" w:lineRule="exact"/>
        <w:ind w:left="426" w:right="20" w:hanging="426"/>
        <w:jc w:val="both"/>
        <w:rPr>
          <w:sz w:val="20"/>
          <w:szCs w:val="20"/>
        </w:rPr>
      </w:pPr>
      <w:r w:rsidRPr="00D1513C">
        <w:rPr>
          <w:color w:val="000000"/>
          <w:sz w:val="20"/>
          <w:szCs w:val="20"/>
          <w:lang w:eastAsia="pl-PL" w:bidi="pl-PL"/>
        </w:rPr>
        <w:t>Wykonawca nie może przenieść praw i obowiązków z umowy, a w szczególności dokonywać cesji</w:t>
      </w:r>
      <w:r w:rsidR="002A19E7" w:rsidRPr="00D1513C">
        <w:rPr>
          <w:color w:val="000000"/>
          <w:sz w:val="20"/>
          <w:szCs w:val="20"/>
          <w:lang w:eastAsia="pl-PL" w:bidi="pl-PL"/>
        </w:rPr>
        <w:t xml:space="preserve"> </w:t>
      </w:r>
      <w:r w:rsidRPr="00D1513C">
        <w:rPr>
          <w:color w:val="000000"/>
          <w:sz w:val="20"/>
          <w:szCs w:val="20"/>
          <w:lang w:eastAsia="pl-PL" w:bidi="pl-PL"/>
        </w:rPr>
        <w:t>wierzytelności wynikających z umowy, na osoby trzecie bez uprzedniej pisemnej zgody Zamawiającego.</w:t>
      </w:r>
    </w:p>
    <w:p w14:paraId="5FD563D6" w14:textId="77777777" w:rsidR="00433890" w:rsidRPr="00D1513C" w:rsidRDefault="00433890" w:rsidP="00433890">
      <w:pPr>
        <w:pStyle w:val="Teksttreci0"/>
        <w:shd w:val="clear" w:color="auto" w:fill="auto"/>
        <w:spacing w:before="0" w:line="252" w:lineRule="exact"/>
        <w:ind w:right="20" w:firstLine="0"/>
        <w:jc w:val="both"/>
        <w:rPr>
          <w:sz w:val="20"/>
          <w:szCs w:val="20"/>
        </w:rPr>
      </w:pPr>
    </w:p>
    <w:p w14:paraId="71BB4F3D" w14:textId="4DFA9D24" w:rsidR="009D0F6E" w:rsidRPr="00433890" w:rsidRDefault="009D0F6E" w:rsidP="009D0F6E">
      <w:pPr>
        <w:pStyle w:val="Teksttreci0"/>
        <w:shd w:val="clear" w:color="auto" w:fill="auto"/>
        <w:spacing w:before="0" w:line="252" w:lineRule="exact"/>
        <w:ind w:right="60" w:firstLine="0"/>
        <w:rPr>
          <w:b/>
          <w:sz w:val="22"/>
          <w:szCs w:val="22"/>
        </w:rPr>
      </w:pPr>
      <w:r w:rsidRPr="00433890">
        <w:rPr>
          <w:b/>
          <w:color w:val="000000"/>
          <w:sz w:val="22"/>
          <w:szCs w:val="22"/>
          <w:lang w:eastAsia="pl-PL" w:bidi="pl-PL"/>
        </w:rPr>
        <w:t>§ 1</w:t>
      </w:r>
      <w:r w:rsidR="00433890" w:rsidRPr="00433890">
        <w:rPr>
          <w:b/>
          <w:color w:val="000000"/>
          <w:sz w:val="22"/>
          <w:szCs w:val="22"/>
          <w:lang w:eastAsia="pl-PL" w:bidi="pl-PL"/>
        </w:rPr>
        <w:t>1</w:t>
      </w:r>
      <w:r w:rsidRPr="00433890">
        <w:rPr>
          <w:b/>
          <w:color w:val="000000"/>
          <w:sz w:val="22"/>
          <w:szCs w:val="22"/>
          <w:lang w:eastAsia="pl-PL" w:bidi="pl-PL"/>
        </w:rPr>
        <w:t>.</w:t>
      </w:r>
    </w:p>
    <w:p w14:paraId="39DBC89A" w14:textId="1B0C0E95" w:rsidR="009D0F6E" w:rsidRPr="00D1513C" w:rsidRDefault="009D0F6E" w:rsidP="007334D6">
      <w:pPr>
        <w:pStyle w:val="Teksttreci0"/>
        <w:numPr>
          <w:ilvl w:val="0"/>
          <w:numId w:val="7"/>
        </w:numPr>
        <w:shd w:val="clear" w:color="auto" w:fill="auto"/>
        <w:spacing w:before="0" w:line="252" w:lineRule="exact"/>
        <w:ind w:left="500" w:right="20" w:hanging="440"/>
        <w:jc w:val="both"/>
        <w:rPr>
          <w:sz w:val="20"/>
          <w:szCs w:val="20"/>
        </w:rPr>
      </w:pPr>
      <w:r w:rsidRPr="00D1513C">
        <w:rPr>
          <w:color w:val="000000"/>
          <w:sz w:val="20"/>
          <w:szCs w:val="20"/>
          <w:lang w:eastAsia="pl-PL" w:bidi="pl-PL"/>
        </w:rPr>
        <w:t>Wszelkie zmiany i uzupełnienia treści umowy mogą być dokonywane wyłącznie w formie aneksu podpisanego przez obie strony, pod rygorem nieważności.</w:t>
      </w:r>
    </w:p>
    <w:p w14:paraId="64B15558" w14:textId="26CBFF7D" w:rsidR="006B3BF8" w:rsidRPr="00D1513C" w:rsidRDefault="009D0F6E" w:rsidP="007334D6">
      <w:pPr>
        <w:pStyle w:val="Teksttreci0"/>
        <w:numPr>
          <w:ilvl w:val="0"/>
          <w:numId w:val="7"/>
        </w:numPr>
        <w:shd w:val="clear" w:color="auto" w:fill="auto"/>
        <w:spacing w:before="0" w:line="252" w:lineRule="exact"/>
        <w:ind w:left="500" w:right="20" w:hanging="440"/>
        <w:jc w:val="both"/>
        <w:rPr>
          <w:sz w:val="20"/>
          <w:szCs w:val="20"/>
        </w:rPr>
      </w:pPr>
      <w:r w:rsidRPr="00D1513C">
        <w:rPr>
          <w:color w:val="000000"/>
          <w:sz w:val="20"/>
          <w:szCs w:val="20"/>
          <w:lang w:eastAsia="pl-PL" w:bidi="pl-PL"/>
        </w:rPr>
        <w:t>Dopuszcza się zmianę istotnych postanowień umowy w stosunku do treści oferty, na podstawie, której dokonano wyboru Wykonawcy</w:t>
      </w:r>
      <w:r w:rsidR="006B3BF8" w:rsidRPr="00D1513C">
        <w:rPr>
          <w:color w:val="000000"/>
          <w:sz w:val="20"/>
          <w:szCs w:val="20"/>
          <w:lang w:eastAsia="pl-PL" w:bidi="pl-PL"/>
        </w:rPr>
        <w:t>:</w:t>
      </w:r>
    </w:p>
    <w:p w14:paraId="34A9912D" w14:textId="5DE1D0DE" w:rsidR="009D0F6E" w:rsidRDefault="006B3BF8" w:rsidP="007334D6">
      <w:pPr>
        <w:pStyle w:val="Teksttreci0"/>
        <w:numPr>
          <w:ilvl w:val="0"/>
          <w:numId w:val="21"/>
        </w:numPr>
        <w:shd w:val="clear" w:color="auto" w:fill="auto"/>
        <w:spacing w:before="0" w:line="252" w:lineRule="exact"/>
        <w:ind w:left="567" w:right="20" w:hanging="283"/>
        <w:jc w:val="both"/>
        <w:rPr>
          <w:color w:val="000000"/>
          <w:sz w:val="20"/>
          <w:szCs w:val="20"/>
          <w:lang w:eastAsia="pl-PL" w:bidi="pl-PL"/>
        </w:rPr>
      </w:pPr>
      <w:r w:rsidRPr="00D1513C">
        <w:rPr>
          <w:color w:val="000000"/>
          <w:sz w:val="20"/>
          <w:szCs w:val="20"/>
          <w:lang w:eastAsia="pl-PL" w:bidi="pl-PL"/>
        </w:rPr>
        <w:t xml:space="preserve">W </w:t>
      </w:r>
      <w:r w:rsidR="009D0F6E" w:rsidRPr="00D1513C">
        <w:rPr>
          <w:color w:val="000000"/>
          <w:sz w:val="20"/>
          <w:szCs w:val="20"/>
          <w:lang w:eastAsia="pl-PL" w:bidi="pl-PL"/>
        </w:rPr>
        <w:t>zakresie zmiany ter</w:t>
      </w:r>
      <w:r w:rsidR="00C10D5A" w:rsidRPr="00D1513C">
        <w:rPr>
          <w:color w:val="000000"/>
          <w:sz w:val="20"/>
          <w:szCs w:val="20"/>
          <w:lang w:eastAsia="pl-PL" w:bidi="pl-PL"/>
        </w:rPr>
        <w:t>minu jej realizacji w związku z </w:t>
      </w:r>
      <w:r w:rsidR="009D0F6E" w:rsidRPr="00D1513C">
        <w:rPr>
          <w:color w:val="000000"/>
          <w:sz w:val="20"/>
          <w:szCs w:val="20"/>
          <w:lang w:eastAsia="pl-PL" w:bidi="pl-PL"/>
        </w:rPr>
        <w:t xml:space="preserve">wystąpieniem siły wyższej, w szczególności awarii teleinformatycznej, uniemożliwiającej Wykonawcy realizację umowy oraz </w:t>
      </w:r>
      <w:r w:rsidR="00DE7BA1" w:rsidRPr="00D1513C">
        <w:rPr>
          <w:color w:val="000000"/>
          <w:sz w:val="20"/>
          <w:szCs w:val="20"/>
          <w:lang w:eastAsia="pl-PL" w:bidi="pl-PL"/>
        </w:rPr>
        <w:t>opóźnieniem</w:t>
      </w:r>
      <w:r w:rsidR="009C4CF2" w:rsidRPr="00D1513C">
        <w:rPr>
          <w:color w:val="000000"/>
          <w:sz w:val="20"/>
          <w:szCs w:val="20"/>
          <w:lang w:eastAsia="pl-PL" w:bidi="pl-PL"/>
        </w:rPr>
        <w:t xml:space="preserve"> w </w:t>
      </w:r>
      <w:r w:rsidR="009D0F6E" w:rsidRPr="00D1513C">
        <w:rPr>
          <w:color w:val="000000"/>
          <w:sz w:val="20"/>
          <w:szCs w:val="20"/>
          <w:lang w:eastAsia="pl-PL" w:bidi="pl-PL"/>
        </w:rPr>
        <w:t>wykonaniu prac przez Wykonawcę prac nadzorowanych.</w:t>
      </w:r>
      <w:r w:rsidR="009E7FE0" w:rsidRPr="00D1513C">
        <w:rPr>
          <w:sz w:val="20"/>
          <w:szCs w:val="20"/>
        </w:rPr>
        <w:t xml:space="preserve"> </w:t>
      </w:r>
      <w:r w:rsidR="009D0F6E" w:rsidRPr="00D1513C">
        <w:rPr>
          <w:color w:val="000000"/>
          <w:sz w:val="20"/>
          <w:szCs w:val="20"/>
          <w:lang w:eastAsia="pl-PL" w:bidi="pl-PL"/>
        </w:rPr>
        <w:t>W przypadku wystąpienia którejkolwiek z okoliczności wymienionych powyżej termin wykonania umowy może ulec odpowiedniemu przedłużeniu, o czas niezbędny do zakończen</w:t>
      </w:r>
      <w:r w:rsidR="009C4CF2" w:rsidRPr="00D1513C">
        <w:rPr>
          <w:color w:val="000000"/>
          <w:sz w:val="20"/>
          <w:szCs w:val="20"/>
          <w:lang w:eastAsia="pl-PL" w:bidi="pl-PL"/>
        </w:rPr>
        <w:t>ia wykonywania jej przedmiotu w </w:t>
      </w:r>
      <w:r w:rsidR="009D0F6E" w:rsidRPr="00D1513C">
        <w:rPr>
          <w:color w:val="000000"/>
          <w:sz w:val="20"/>
          <w:szCs w:val="20"/>
          <w:lang w:eastAsia="pl-PL" w:bidi="pl-PL"/>
        </w:rPr>
        <w:t>sposób należyty, nie dłużej jednak niż o okres trwania tych okoliczności.</w:t>
      </w:r>
    </w:p>
    <w:p w14:paraId="3941C857" w14:textId="2C30CE2A" w:rsidR="009E7FE0" w:rsidRPr="00433890" w:rsidRDefault="009E7FE0" w:rsidP="007334D6">
      <w:pPr>
        <w:pStyle w:val="Teksttreci0"/>
        <w:numPr>
          <w:ilvl w:val="0"/>
          <w:numId w:val="21"/>
        </w:numPr>
        <w:shd w:val="clear" w:color="auto" w:fill="auto"/>
        <w:spacing w:before="0" w:line="252" w:lineRule="exact"/>
        <w:ind w:left="567" w:right="20" w:hanging="283"/>
        <w:jc w:val="both"/>
        <w:rPr>
          <w:color w:val="000000"/>
          <w:sz w:val="20"/>
          <w:szCs w:val="20"/>
          <w:lang w:eastAsia="pl-PL" w:bidi="pl-PL"/>
        </w:rPr>
      </w:pPr>
      <w:r w:rsidRPr="00433890">
        <w:rPr>
          <w:sz w:val="20"/>
          <w:szCs w:val="20"/>
        </w:rPr>
        <w:t>W zakresie ceny Zamawiający przewiduje zmianę ceny brutto w przypadku ustawowej zmiany stawki podatku VAT. Cena brutto będzie podlegać waloryzacji o różnicę w kwocie podatku VAT wynikającej ze zmiany stawki podatku na stawkę podatku obowiązującego w dniu powstania obowiązku podatkowego.</w:t>
      </w:r>
    </w:p>
    <w:p w14:paraId="73EA032F" w14:textId="50202911" w:rsidR="009E7FE0" w:rsidRPr="00433890" w:rsidRDefault="009C4CF2" w:rsidP="007334D6">
      <w:pPr>
        <w:pStyle w:val="Teksttreci0"/>
        <w:numPr>
          <w:ilvl w:val="0"/>
          <w:numId w:val="21"/>
        </w:numPr>
        <w:shd w:val="clear" w:color="auto" w:fill="auto"/>
        <w:spacing w:before="0" w:line="252" w:lineRule="exact"/>
        <w:ind w:left="567" w:right="20" w:hanging="283"/>
        <w:jc w:val="both"/>
        <w:rPr>
          <w:color w:val="000000"/>
          <w:sz w:val="20"/>
          <w:szCs w:val="20"/>
          <w:lang w:eastAsia="pl-PL" w:bidi="pl-PL"/>
        </w:rPr>
      </w:pPr>
      <w:r w:rsidRPr="00433890">
        <w:rPr>
          <w:sz w:val="20"/>
          <w:szCs w:val="20"/>
        </w:rPr>
        <w:lastRenderedPageBreak/>
        <w:t>Wykonawca ma prawo do zastąpienia z osób wymienionych w umowie, po uzyskaniu każdorazowo pisemnej zgody Zamawiającego, przy czym nowa osoba musi mieć kwalifikacje, doświadczenie i uprawnienia nie mniejsze niż określone w SIWZ i przyjętej ofercie Wykonawcy.</w:t>
      </w:r>
    </w:p>
    <w:p w14:paraId="68333440" w14:textId="3C2D92F5" w:rsidR="009D0F6E" w:rsidRPr="00D1513C" w:rsidRDefault="009D0F6E" w:rsidP="007334D6">
      <w:pPr>
        <w:pStyle w:val="Teksttreci0"/>
        <w:numPr>
          <w:ilvl w:val="0"/>
          <w:numId w:val="7"/>
        </w:numPr>
        <w:shd w:val="clear" w:color="auto" w:fill="auto"/>
        <w:spacing w:before="0" w:line="252" w:lineRule="exact"/>
        <w:ind w:left="500" w:right="20" w:hanging="440"/>
        <w:jc w:val="both"/>
        <w:rPr>
          <w:sz w:val="20"/>
          <w:szCs w:val="20"/>
        </w:rPr>
      </w:pPr>
      <w:r w:rsidRPr="00D1513C">
        <w:rPr>
          <w:color w:val="000000"/>
          <w:sz w:val="20"/>
          <w:szCs w:val="20"/>
          <w:lang w:eastAsia="pl-PL" w:bidi="pl-PL"/>
        </w:rPr>
        <w:t>Strony oświadczają, że dopuszczają we wzajemnej komunikacji komunikację elektroniczną (e-mail) i traktują ją w sposób równorzędny z komunikacją pisemną.</w:t>
      </w:r>
    </w:p>
    <w:p w14:paraId="0F687157" w14:textId="3B6B936D" w:rsidR="009D0F6E" w:rsidRPr="00D1513C" w:rsidRDefault="009D0F6E" w:rsidP="007334D6">
      <w:pPr>
        <w:pStyle w:val="Teksttreci0"/>
        <w:numPr>
          <w:ilvl w:val="0"/>
          <w:numId w:val="7"/>
        </w:numPr>
        <w:shd w:val="clear" w:color="auto" w:fill="auto"/>
        <w:spacing w:before="0" w:line="252" w:lineRule="exact"/>
        <w:ind w:left="500" w:right="20" w:hanging="440"/>
        <w:jc w:val="both"/>
        <w:rPr>
          <w:sz w:val="20"/>
          <w:szCs w:val="20"/>
        </w:rPr>
      </w:pPr>
      <w:r w:rsidRPr="00D1513C">
        <w:rPr>
          <w:color w:val="000000"/>
          <w:sz w:val="20"/>
          <w:szCs w:val="20"/>
          <w:lang w:eastAsia="pl-PL" w:bidi="pl-PL"/>
        </w:rPr>
        <w:t>W sprawach nieuregulowanych niniejszą Umową będą miały zastosowanie przepisy Kodeksu cywilnego i ustawa Prawo zamówień publicznych.</w:t>
      </w:r>
    </w:p>
    <w:p w14:paraId="34D0D446" w14:textId="29038EF2" w:rsidR="009D0F6E" w:rsidRPr="00D1513C" w:rsidRDefault="009D0F6E" w:rsidP="007334D6">
      <w:pPr>
        <w:pStyle w:val="Teksttreci0"/>
        <w:numPr>
          <w:ilvl w:val="0"/>
          <w:numId w:val="7"/>
        </w:numPr>
        <w:shd w:val="clear" w:color="auto" w:fill="auto"/>
        <w:spacing w:before="0" w:line="252" w:lineRule="exact"/>
        <w:ind w:left="500" w:right="20" w:hanging="440"/>
        <w:jc w:val="both"/>
        <w:rPr>
          <w:sz w:val="20"/>
          <w:szCs w:val="20"/>
        </w:rPr>
      </w:pPr>
      <w:r w:rsidRPr="00D1513C">
        <w:rPr>
          <w:color w:val="000000"/>
          <w:sz w:val="20"/>
          <w:szCs w:val="20"/>
          <w:lang w:eastAsia="pl-PL" w:bidi="pl-PL"/>
        </w:rPr>
        <w:t>Spory mogące powstać w związku z realizacją umowy będą rozstrzygane na podstawie prawa polskiego oraz przez sądy właściwe miejscowo dla siedziby Zamawiającego.</w:t>
      </w:r>
    </w:p>
    <w:p w14:paraId="4A6C47B6" w14:textId="088FA54C" w:rsidR="009D0F6E" w:rsidRPr="00D1513C" w:rsidRDefault="009D0F6E" w:rsidP="007334D6">
      <w:pPr>
        <w:pStyle w:val="Teksttreci0"/>
        <w:numPr>
          <w:ilvl w:val="0"/>
          <w:numId w:val="7"/>
        </w:numPr>
        <w:shd w:val="clear" w:color="auto" w:fill="auto"/>
        <w:spacing w:before="0" w:line="252" w:lineRule="exact"/>
        <w:ind w:left="500" w:right="20" w:hanging="440"/>
        <w:jc w:val="both"/>
        <w:rPr>
          <w:sz w:val="20"/>
          <w:szCs w:val="20"/>
        </w:rPr>
      </w:pPr>
      <w:r w:rsidRPr="00D1513C">
        <w:rPr>
          <w:color w:val="000000"/>
          <w:sz w:val="20"/>
          <w:szCs w:val="20"/>
          <w:lang w:eastAsia="pl-PL" w:bidi="pl-PL"/>
        </w:rPr>
        <w:t>Umowę sporządzono w trzech jednobrzmiących egzemplarzach, z których dwa otrzymuje Zamawiający, a jeden Wykonawca.</w:t>
      </w:r>
    </w:p>
    <w:p w14:paraId="7145E012" w14:textId="77777777" w:rsidR="009C4CF2" w:rsidRPr="00D1513C" w:rsidRDefault="009C4CF2" w:rsidP="009C4CF2">
      <w:pPr>
        <w:pStyle w:val="Teksttreci0"/>
        <w:shd w:val="clear" w:color="auto" w:fill="auto"/>
        <w:spacing w:before="0" w:line="252" w:lineRule="exact"/>
        <w:ind w:left="500" w:right="20" w:firstLine="0"/>
        <w:jc w:val="both"/>
        <w:rPr>
          <w:color w:val="000000"/>
          <w:sz w:val="20"/>
          <w:szCs w:val="20"/>
          <w:lang w:eastAsia="pl-PL" w:bidi="pl-PL"/>
        </w:rPr>
      </w:pPr>
    </w:p>
    <w:p w14:paraId="20B1FF1D" w14:textId="77777777" w:rsidR="009C4CF2" w:rsidRPr="00D1513C" w:rsidRDefault="009C4CF2" w:rsidP="009C4CF2">
      <w:pPr>
        <w:pStyle w:val="Teksttreci0"/>
        <w:shd w:val="clear" w:color="auto" w:fill="auto"/>
        <w:spacing w:before="0" w:line="252" w:lineRule="exact"/>
        <w:ind w:left="500" w:right="20" w:firstLine="0"/>
        <w:jc w:val="both"/>
        <w:rPr>
          <w:sz w:val="20"/>
          <w:szCs w:val="20"/>
        </w:rPr>
      </w:pPr>
    </w:p>
    <w:p w14:paraId="5E0F7438" w14:textId="600F8B32" w:rsidR="00EA68C1" w:rsidRDefault="009D0F6E" w:rsidP="009C4CF2">
      <w:pPr>
        <w:ind w:left="708" w:firstLine="708"/>
        <w:rPr>
          <w:rFonts w:ascii="Times New Roman" w:hAnsi="Times New Roman" w:cs="Times New Roman"/>
          <w:b/>
          <w:sz w:val="20"/>
          <w:szCs w:val="20"/>
        </w:rPr>
      </w:pPr>
      <w:r w:rsidRPr="00D1513C">
        <w:rPr>
          <w:rFonts w:ascii="Times New Roman" w:hAnsi="Times New Roman" w:cs="Times New Roman"/>
          <w:b/>
          <w:sz w:val="20"/>
          <w:szCs w:val="20"/>
        </w:rPr>
        <w:t>ZAMAWIAJĄCY</w:t>
      </w:r>
      <w:r w:rsidRPr="00D1513C">
        <w:rPr>
          <w:rFonts w:ascii="Times New Roman" w:hAnsi="Times New Roman" w:cs="Times New Roman"/>
          <w:b/>
          <w:sz w:val="20"/>
          <w:szCs w:val="20"/>
        </w:rPr>
        <w:tab/>
      </w:r>
      <w:r w:rsidR="002A19E7" w:rsidRPr="00D1513C">
        <w:rPr>
          <w:rFonts w:ascii="Times New Roman" w:hAnsi="Times New Roman" w:cs="Times New Roman"/>
          <w:b/>
          <w:sz w:val="20"/>
          <w:szCs w:val="20"/>
        </w:rPr>
        <w:tab/>
      </w:r>
      <w:r w:rsidR="002A19E7" w:rsidRPr="00D1513C">
        <w:rPr>
          <w:rFonts w:ascii="Times New Roman" w:hAnsi="Times New Roman" w:cs="Times New Roman"/>
          <w:b/>
          <w:sz w:val="20"/>
          <w:szCs w:val="20"/>
        </w:rPr>
        <w:tab/>
      </w:r>
      <w:r w:rsidR="002A19E7" w:rsidRPr="00D1513C">
        <w:rPr>
          <w:rFonts w:ascii="Times New Roman" w:hAnsi="Times New Roman" w:cs="Times New Roman"/>
          <w:b/>
          <w:sz w:val="20"/>
          <w:szCs w:val="20"/>
        </w:rPr>
        <w:tab/>
      </w:r>
      <w:r w:rsidRPr="00D1513C">
        <w:rPr>
          <w:rFonts w:ascii="Times New Roman" w:hAnsi="Times New Roman" w:cs="Times New Roman"/>
          <w:b/>
          <w:sz w:val="20"/>
          <w:szCs w:val="20"/>
        </w:rPr>
        <w:tab/>
      </w:r>
      <w:r w:rsidRPr="00D1513C">
        <w:rPr>
          <w:rFonts w:ascii="Times New Roman" w:hAnsi="Times New Roman" w:cs="Times New Roman"/>
          <w:b/>
          <w:sz w:val="20"/>
          <w:szCs w:val="20"/>
        </w:rPr>
        <w:tab/>
        <w:t>WYKONAWCA</w:t>
      </w:r>
    </w:p>
    <w:p w14:paraId="4C53A331" w14:textId="77777777" w:rsidR="00433890" w:rsidRDefault="00433890" w:rsidP="009C4CF2">
      <w:pPr>
        <w:ind w:left="708" w:firstLine="708"/>
        <w:rPr>
          <w:rFonts w:ascii="Times New Roman" w:hAnsi="Times New Roman" w:cs="Times New Roman"/>
          <w:b/>
          <w:sz w:val="20"/>
          <w:szCs w:val="20"/>
        </w:rPr>
      </w:pPr>
    </w:p>
    <w:p w14:paraId="3FA86378" w14:textId="77777777" w:rsidR="00433890" w:rsidRDefault="00433890" w:rsidP="009C4CF2">
      <w:pPr>
        <w:ind w:left="708" w:firstLine="708"/>
        <w:rPr>
          <w:rFonts w:ascii="Times New Roman" w:hAnsi="Times New Roman" w:cs="Times New Roman"/>
          <w:b/>
          <w:sz w:val="20"/>
          <w:szCs w:val="20"/>
        </w:rPr>
      </w:pPr>
    </w:p>
    <w:p w14:paraId="39FCD62D" w14:textId="77777777" w:rsidR="00433890" w:rsidRDefault="00433890" w:rsidP="009C4CF2">
      <w:pPr>
        <w:ind w:left="708" w:firstLine="708"/>
        <w:rPr>
          <w:rFonts w:ascii="Times New Roman" w:hAnsi="Times New Roman" w:cs="Times New Roman"/>
          <w:b/>
          <w:sz w:val="20"/>
          <w:szCs w:val="20"/>
        </w:rPr>
      </w:pPr>
    </w:p>
    <w:p w14:paraId="33B13F2F" w14:textId="77777777" w:rsidR="00433890" w:rsidRDefault="00433890" w:rsidP="009C4CF2">
      <w:pPr>
        <w:ind w:left="708" w:firstLine="708"/>
        <w:rPr>
          <w:rFonts w:ascii="Times New Roman" w:hAnsi="Times New Roman" w:cs="Times New Roman"/>
          <w:b/>
          <w:sz w:val="20"/>
          <w:szCs w:val="20"/>
        </w:rPr>
      </w:pPr>
    </w:p>
    <w:p w14:paraId="31D1C8D0" w14:textId="77777777" w:rsidR="00433890" w:rsidRDefault="00433890" w:rsidP="009C4CF2">
      <w:pPr>
        <w:ind w:left="708" w:firstLine="708"/>
        <w:rPr>
          <w:rFonts w:ascii="Times New Roman" w:hAnsi="Times New Roman" w:cs="Times New Roman"/>
          <w:b/>
          <w:sz w:val="20"/>
          <w:szCs w:val="20"/>
        </w:rPr>
      </w:pPr>
    </w:p>
    <w:p w14:paraId="5811AC20" w14:textId="77777777" w:rsidR="00433890" w:rsidRDefault="00433890" w:rsidP="009C4CF2">
      <w:pPr>
        <w:ind w:left="708" w:firstLine="708"/>
        <w:rPr>
          <w:rFonts w:ascii="Times New Roman" w:hAnsi="Times New Roman" w:cs="Times New Roman"/>
          <w:b/>
          <w:sz w:val="20"/>
          <w:szCs w:val="20"/>
        </w:rPr>
      </w:pPr>
    </w:p>
    <w:p w14:paraId="39053C4A" w14:textId="77777777" w:rsidR="00433890" w:rsidRDefault="00433890" w:rsidP="009C4CF2">
      <w:pPr>
        <w:ind w:left="708" w:firstLine="708"/>
        <w:rPr>
          <w:rFonts w:ascii="Times New Roman" w:hAnsi="Times New Roman" w:cs="Times New Roman"/>
          <w:b/>
          <w:sz w:val="20"/>
          <w:szCs w:val="20"/>
        </w:rPr>
      </w:pPr>
    </w:p>
    <w:p w14:paraId="18E6B59B" w14:textId="77777777" w:rsidR="00433890" w:rsidRDefault="00433890" w:rsidP="009C4CF2">
      <w:pPr>
        <w:ind w:left="708" w:firstLine="708"/>
        <w:rPr>
          <w:rFonts w:ascii="Times New Roman" w:hAnsi="Times New Roman" w:cs="Times New Roman"/>
          <w:b/>
          <w:sz w:val="20"/>
          <w:szCs w:val="20"/>
        </w:rPr>
      </w:pPr>
    </w:p>
    <w:p w14:paraId="65D1C32A" w14:textId="77777777" w:rsidR="00433890" w:rsidRDefault="00433890" w:rsidP="009C4CF2">
      <w:pPr>
        <w:ind w:left="708" w:firstLine="708"/>
        <w:rPr>
          <w:rFonts w:ascii="Times New Roman" w:hAnsi="Times New Roman" w:cs="Times New Roman"/>
          <w:b/>
          <w:sz w:val="20"/>
          <w:szCs w:val="20"/>
        </w:rPr>
      </w:pPr>
    </w:p>
    <w:p w14:paraId="3B390384" w14:textId="77777777" w:rsidR="00433890" w:rsidRDefault="00433890" w:rsidP="009C4CF2">
      <w:pPr>
        <w:ind w:left="708" w:firstLine="708"/>
        <w:rPr>
          <w:rFonts w:ascii="Times New Roman" w:hAnsi="Times New Roman" w:cs="Times New Roman"/>
          <w:b/>
          <w:sz w:val="20"/>
          <w:szCs w:val="20"/>
        </w:rPr>
      </w:pPr>
    </w:p>
    <w:p w14:paraId="1548AFF4" w14:textId="77777777" w:rsidR="00433890" w:rsidRDefault="00433890" w:rsidP="009C4CF2">
      <w:pPr>
        <w:ind w:left="708" w:firstLine="708"/>
        <w:rPr>
          <w:rFonts w:ascii="Times New Roman" w:hAnsi="Times New Roman" w:cs="Times New Roman"/>
          <w:b/>
          <w:sz w:val="20"/>
          <w:szCs w:val="20"/>
        </w:rPr>
      </w:pPr>
    </w:p>
    <w:p w14:paraId="2092E4AE" w14:textId="77777777" w:rsidR="00433890" w:rsidRDefault="00433890" w:rsidP="009C4CF2">
      <w:pPr>
        <w:ind w:left="708" w:firstLine="708"/>
        <w:rPr>
          <w:rFonts w:ascii="Times New Roman" w:hAnsi="Times New Roman" w:cs="Times New Roman"/>
          <w:b/>
          <w:sz w:val="20"/>
          <w:szCs w:val="20"/>
        </w:rPr>
      </w:pPr>
    </w:p>
    <w:p w14:paraId="3E5BB42A" w14:textId="77777777" w:rsidR="00433890" w:rsidRDefault="00433890" w:rsidP="009C4CF2">
      <w:pPr>
        <w:ind w:left="708" w:firstLine="708"/>
        <w:rPr>
          <w:rFonts w:ascii="Times New Roman" w:hAnsi="Times New Roman" w:cs="Times New Roman"/>
          <w:b/>
          <w:sz w:val="20"/>
          <w:szCs w:val="20"/>
        </w:rPr>
      </w:pPr>
    </w:p>
    <w:p w14:paraId="5F1B77A3" w14:textId="77777777" w:rsidR="00433890" w:rsidRDefault="00433890" w:rsidP="009C4CF2">
      <w:pPr>
        <w:ind w:left="708" w:firstLine="708"/>
        <w:rPr>
          <w:rFonts w:ascii="Times New Roman" w:hAnsi="Times New Roman" w:cs="Times New Roman"/>
          <w:b/>
          <w:sz w:val="20"/>
          <w:szCs w:val="20"/>
        </w:rPr>
      </w:pPr>
    </w:p>
    <w:p w14:paraId="3BC993E3" w14:textId="77777777" w:rsidR="00433890" w:rsidRDefault="00433890" w:rsidP="009C4CF2">
      <w:pPr>
        <w:ind w:left="708" w:firstLine="708"/>
        <w:rPr>
          <w:rFonts w:ascii="Times New Roman" w:hAnsi="Times New Roman" w:cs="Times New Roman"/>
          <w:b/>
          <w:sz w:val="20"/>
          <w:szCs w:val="20"/>
        </w:rPr>
      </w:pPr>
    </w:p>
    <w:p w14:paraId="3F3B45FB" w14:textId="77777777" w:rsidR="00433890" w:rsidRDefault="00433890" w:rsidP="009C4CF2">
      <w:pPr>
        <w:ind w:left="708" w:firstLine="708"/>
        <w:rPr>
          <w:rFonts w:ascii="Times New Roman" w:hAnsi="Times New Roman" w:cs="Times New Roman"/>
          <w:b/>
          <w:sz w:val="20"/>
          <w:szCs w:val="20"/>
        </w:rPr>
      </w:pPr>
    </w:p>
    <w:p w14:paraId="5FF871D8" w14:textId="77777777" w:rsidR="00433890" w:rsidRDefault="00433890" w:rsidP="009C4CF2">
      <w:pPr>
        <w:ind w:left="708" w:firstLine="708"/>
        <w:rPr>
          <w:rFonts w:ascii="Times New Roman" w:hAnsi="Times New Roman" w:cs="Times New Roman"/>
          <w:b/>
          <w:sz w:val="20"/>
          <w:szCs w:val="20"/>
        </w:rPr>
      </w:pPr>
    </w:p>
    <w:p w14:paraId="59344621" w14:textId="77777777" w:rsidR="00433890" w:rsidRDefault="00433890" w:rsidP="009C4CF2">
      <w:pPr>
        <w:ind w:left="708" w:firstLine="708"/>
        <w:rPr>
          <w:rFonts w:ascii="Times New Roman" w:hAnsi="Times New Roman" w:cs="Times New Roman"/>
          <w:b/>
          <w:sz w:val="20"/>
          <w:szCs w:val="20"/>
        </w:rPr>
      </w:pPr>
    </w:p>
    <w:p w14:paraId="457357F3" w14:textId="77777777" w:rsidR="00433890" w:rsidRDefault="00433890" w:rsidP="009C4CF2">
      <w:pPr>
        <w:ind w:left="708" w:firstLine="708"/>
        <w:rPr>
          <w:rFonts w:ascii="Times New Roman" w:hAnsi="Times New Roman" w:cs="Times New Roman"/>
          <w:b/>
          <w:sz w:val="20"/>
          <w:szCs w:val="20"/>
        </w:rPr>
      </w:pPr>
    </w:p>
    <w:p w14:paraId="7501D7B2" w14:textId="77777777" w:rsidR="00433890" w:rsidRDefault="00433890" w:rsidP="009C4CF2">
      <w:pPr>
        <w:ind w:left="708" w:firstLine="708"/>
        <w:rPr>
          <w:rFonts w:ascii="Times New Roman" w:hAnsi="Times New Roman" w:cs="Times New Roman"/>
          <w:b/>
          <w:sz w:val="20"/>
          <w:szCs w:val="20"/>
        </w:rPr>
      </w:pPr>
    </w:p>
    <w:p w14:paraId="62BCC05F" w14:textId="77777777" w:rsidR="00433890" w:rsidRDefault="00433890" w:rsidP="009C4CF2">
      <w:pPr>
        <w:ind w:left="708" w:firstLine="708"/>
        <w:rPr>
          <w:rFonts w:ascii="Times New Roman" w:hAnsi="Times New Roman" w:cs="Times New Roman"/>
          <w:b/>
          <w:sz w:val="20"/>
          <w:szCs w:val="20"/>
        </w:rPr>
      </w:pPr>
    </w:p>
    <w:p w14:paraId="7E2CEE53" w14:textId="77777777" w:rsidR="00433890" w:rsidRPr="00433890" w:rsidRDefault="00433890" w:rsidP="009C4CF2">
      <w:pPr>
        <w:ind w:left="708" w:firstLine="708"/>
        <w:rPr>
          <w:rFonts w:ascii="Times New Roman" w:hAnsi="Times New Roman" w:cs="Times New Roman"/>
          <w:b/>
          <w:sz w:val="20"/>
          <w:szCs w:val="20"/>
        </w:rPr>
      </w:pPr>
    </w:p>
    <w:p w14:paraId="0873A8B4" w14:textId="77777777" w:rsidR="00433890" w:rsidRPr="00433890" w:rsidRDefault="00433890" w:rsidP="00433890">
      <w:pPr>
        <w:pStyle w:val="Tekstpodstawowy"/>
        <w:spacing w:after="60" w:line="276" w:lineRule="auto"/>
        <w:jc w:val="left"/>
        <w:rPr>
          <w:rFonts w:ascii="Times New Roman" w:hAnsi="Times New Roman"/>
          <w:bCs/>
          <w:smallCaps w:val="0"/>
          <w:sz w:val="20"/>
          <w:szCs w:val="20"/>
          <w:lang w:val="pl-PL"/>
        </w:rPr>
      </w:pPr>
      <w:r w:rsidRPr="00433890">
        <w:rPr>
          <w:rFonts w:ascii="Times New Roman" w:hAnsi="Times New Roman"/>
          <w:bCs/>
          <w:smallCaps w:val="0"/>
          <w:sz w:val="20"/>
          <w:szCs w:val="20"/>
          <w:lang w:val="pl-PL"/>
        </w:rPr>
        <w:t xml:space="preserve">Sporządził: </w:t>
      </w:r>
      <w:r w:rsidRPr="00433890">
        <w:rPr>
          <w:rFonts w:ascii="Times New Roman" w:hAnsi="Times New Roman"/>
          <w:bCs/>
          <w:smallCaps w:val="0"/>
          <w:sz w:val="20"/>
          <w:szCs w:val="20"/>
          <w:lang w:val="pl-PL"/>
        </w:rPr>
        <w:tab/>
      </w:r>
      <w:r w:rsidRPr="00433890">
        <w:rPr>
          <w:rFonts w:ascii="Times New Roman" w:hAnsi="Times New Roman"/>
          <w:bCs/>
          <w:smallCaps w:val="0"/>
          <w:sz w:val="20"/>
          <w:szCs w:val="20"/>
          <w:lang w:val="pl-PL"/>
        </w:rPr>
        <w:tab/>
      </w:r>
      <w:r w:rsidRPr="00433890">
        <w:rPr>
          <w:rFonts w:ascii="Times New Roman" w:hAnsi="Times New Roman"/>
          <w:bCs/>
          <w:smallCaps w:val="0"/>
          <w:sz w:val="20"/>
          <w:szCs w:val="20"/>
          <w:lang w:val="pl-PL"/>
        </w:rPr>
        <w:tab/>
      </w:r>
      <w:r w:rsidRPr="00433890">
        <w:rPr>
          <w:rFonts w:ascii="Times New Roman" w:hAnsi="Times New Roman"/>
          <w:bCs/>
          <w:smallCaps w:val="0"/>
          <w:sz w:val="20"/>
          <w:szCs w:val="20"/>
          <w:lang w:val="pl-PL"/>
        </w:rPr>
        <w:tab/>
      </w:r>
      <w:r w:rsidRPr="00433890">
        <w:rPr>
          <w:rFonts w:ascii="Times New Roman" w:hAnsi="Times New Roman"/>
          <w:bCs/>
          <w:smallCaps w:val="0"/>
          <w:sz w:val="20"/>
          <w:szCs w:val="20"/>
          <w:lang w:val="pl-PL"/>
        </w:rPr>
        <w:tab/>
      </w:r>
      <w:r w:rsidRPr="00433890">
        <w:rPr>
          <w:rFonts w:ascii="Times New Roman" w:hAnsi="Times New Roman"/>
          <w:bCs/>
          <w:smallCaps w:val="0"/>
          <w:sz w:val="20"/>
          <w:szCs w:val="20"/>
          <w:lang w:val="pl-PL"/>
        </w:rPr>
        <w:tab/>
        <w:t>Sprawdził pod względem formalno-prawnym</w:t>
      </w:r>
    </w:p>
    <w:p w14:paraId="581BBBFC" w14:textId="77777777" w:rsidR="00433890" w:rsidRPr="00433890" w:rsidRDefault="00433890" w:rsidP="00433890">
      <w:pPr>
        <w:autoSpaceDE w:val="0"/>
        <w:spacing w:line="276" w:lineRule="auto"/>
        <w:jc w:val="both"/>
        <w:rPr>
          <w:rFonts w:ascii="Times New Roman" w:eastAsia="Times-Roman" w:hAnsi="Times New Roman" w:cs="Times New Roman"/>
          <w:sz w:val="20"/>
          <w:szCs w:val="20"/>
        </w:rPr>
      </w:pPr>
    </w:p>
    <w:p w14:paraId="3B078E09" w14:textId="77777777" w:rsidR="00433890" w:rsidRPr="00433890" w:rsidRDefault="00433890" w:rsidP="00433890">
      <w:pPr>
        <w:autoSpaceDE w:val="0"/>
        <w:spacing w:line="276" w:lineRule="auto"/>
        <w:jc w:val="both"/>
        <w:rPr>
          <w:rFonts w:ascii="Times New Roman" w:eastAsia="Times-Roman" w:hAnsi="Times New Roman" w:cs="Times New Roman"/>
          <w:b/>
          <w:sz w:val="20"/>
          <w:szCs w:val="20"/>
        </w:rPr>
      </w:pPr>
      <w:r w:rsidRPr="00433890">
        <w:rPr>
          <w:rFonts w:ascii="Times New Roman" w:eastAsia="Times-Roman" w:hAnsi="Times New Roman" w:cs="Times New Roman"/>
          <w:b/>
          <w:sz w:val="20"/>
          <w:szCs w:val="20"/>
        </w:rPr>
        <w:t>Małgorzata Dymek</w:t>
      </w:r>
    </w:p>
    <w:p w14:paraId="2BE0C0CB" w14:textId="77777777" w:rsidR="00433890" w:rsidRPr="00433890" w:rsidRDefault="00433890" w:rsidP="00433890">
      <w:pPr>
        <w:autoSpaceDE w:val="0"/>
        <w:spacing w:line="276" w:lineRule="auto"/>
        <w:jc w:val="both"/>
        <w:rPr>
          <w:rFonts w:ascii="Times New Roman" w:eastAsia="Times-Roman" w:hAnsi="Times New Roman" w:cs="Times New Roman"/>
          <w:sz w:val="20"/>
          <w:szCs w:val="20"/>
        </w:rPr>
      </w:pPr>
    </w:p>
    <w:p w14:paraId="6850F732" w14:textId="77777777" w:rsidR="00433890" w:rsidRPr="00433890" w:rsidRDefault="00433890" w:rsidP="00433890">
      <w:pPr>
        <w:autoSpaceDE w:val="0"/>
        <w:spacing w:line="276" w:lineRule="auto"/>
        <w:jc w:val="both"/>
        <w:rPr>
          <w:rFonts w:ascii="Times New Roman" w:eastAsia="Times-Roman" w:hAnsi="Times New Roman" w:cs="Times New Roman"/>
          <w:sz w:val="16"/>
          <w:szCs w:val="16"/>
        </w:rPr>
      </w:pPr>
      <w:r w:rsidRPr="00433890">
        <w:rPr>
          <w:rFonts w:ascii="Times New Roman" w:eastAsia="Times-Roman" w:hAnsi="Times New Roman" w:cs="Times New Roman"/>
          <w:sz w:val="16"/>
          <w:szCs w:val="16"/>
        </w:rPr>
        <w:t>Kierownik Wydziału Promocji i Polityki Regionalnej</w:t>
      </w:r>
    </w:p>
    <w:p w14:paraId="05283600" w14:textId="77777777" w:rsidR="00433890" w:rsidRPr="00433890" w:rsidRDefault="00433890" w:rsidP="00433890">
      <w:pPr>
        <w:autoSpaceDE w:val="0"/>
        <w:spacing w:line="276" w:lineRule="auto"/>
        <w:jc w:val="both"/>
        <w:rPr>
          <w:rFonts w:ascii="Times New Roman" w:eastAsia="Times-Roman" w:hAnsi="Times New Roman" w:cs="Times New Roman"/>
          <w:sz w:val="16"/>
          <w:szCs w:val="16"/>
        </w:rPr>
      </w:pPr>
      <w:r w:rsidRPr="00433890">
        <w:rPr>
          <w:rFonts w:ascii="Times New Roman" w:eastAsia="Times-Roman" w:hAnsi="Times New Roman" w:cs="Times New Roman"/>
          <w:sz w:val="16"/>
          <w:szCs w:val="16"/>
        </w:rPr>
        <w:t xml:space="preserve">Starostwa Powiatowego w Pińczowie   </w:t>
      </w:r>
    </w:p>
    <w:p w14:paraId="72AC42A3" w14:textId="77777777" w:rsidR="00433890" w:rsidRPr="00433890" w:rsidRDefault="00433890" w:rsidP="00433890">
      <w:pPr>
        <w:pStyle w:val="Tekstpodstawowy"/>
        <w:spacing w:after="60" w:line="276" w:lineRule="auto"/>
        <w:ind w:left="6096"/>
        <w:jc w:val="both"/>
        <w:rPr>
          <w:rFonts w:ascii="Times New Roman" w:hAnsi="Times New Roman"/>
          <w:b/>
          <w:bCs/>
          <w:smallCaps w:val="0"/>
          <w:sz w:val="20"/>
          <w:szCs w:val="20"/>
          <w:lang w:val="pl-PL"/>
        </w:rPr>
      </w:pPr>
    </w:p>
    <w:p w14:paraId="1CBFE2FC" w14:textId="77777777" w:rsidR="00433890" w:rsidRPr="00D1513C" w:rsidRDefault="00433890" w:rsidP="009C4CF2">
      <w:pPr>
        <w:ind w:left="708" w:firstLine="708"/>
        <w:rPr>
          <w:rFonts w:ascii="Times New Roman" w:hAnsi="Times New Roman" w:cs="Times New Roman"/>
          <w:b/>
          <w:sz w:val="20"/>
          <w:szCs w:val="20"/>
        </w:rPr>
      </w:pPr>
    </w:p>
    <w:sectPr w:rsidR="00433890" w:rsidRPr="00D1513C" w:rsidSect="00A44759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0CDCB5" w14:textId="77777777" w:rsidR="002D175F" w:rsidRDefault="002D175F" w:rsidP="009D0F6E">
      <w:r>
        <w:separator/>
      </w:r>
    </w:p>
  </w:endnote>
  <w:endnote w:type="continuationSeparator" w:id="0">
    <w:p w14:paraId="437D93EC" w14:textId="77777777" w:rsidR="002D175F" w:rsidRDefault="002D175F" w:rsidP="009D0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E3DEB" w14:textId="77777777" w:rsidR="00A44759" w:rsidRDefault="00A44759" w:rsidP="00A44759">
    <w:pPr>
      <w:widowControl/>
      <w:pBdr>
        <w:top w:val="single" w:sz="4" w:space="1" w:color="A6A6A6"/>
      </w:pBdr>
      <w:tabs>
        <w:tab w:val="center" w:pos="4536"/>
        <w:tab w:val="right" w:pos="9072"/>
      </w:tabs>
      <w:jc w:val="center"/>
      <w:rPr>
        <w:rFonts w:ascii="Calibri Light" w:eastAsia="Times New Roman" w:hAnsi="Calibri Light" w:cs="Calibri Light"/>
        <w:color w:val="006666"/>
        <w:sz w:val="18"/>
        <w:szCs w:val="18"/>
        <w:lang w:bidi="ar-SA"/>
      </w:rPr>
    </w:pPr>
  </w:p>
  <w:p w14:paraId="5F88A426" w14:textId="77777777" w:rsidR="00A44759" w:rsidRPr="00A44759" w:rsidRDefault="00A44759" w:rsidP="00A44759">
    <w:pPr>
      <w:widowControl/>
      <w:pBdr>
        <w:top w:val="single" w:sz="4" w:space="1" w:color="A6A6A6"/>
      </w:pBdr>
      <w:tabs>
        <w:tab w:val="center" w:pos="4536"/>
        <w:tab w:val="right" w:pos="9072"/>
      </w:tabs>
      <w:jc w:val="center"/>
      <w:rPr>
        <w:rFonts w:ascii="Calibri Light" w:eastAsia="Times New Roman" w:hAnsi="Calibri Light" w:cs="Calibri Light"/>
        <w:color w:val="006666"/>
        <w:sz w:val="18"/>
        <w:szCs w:val="18"/>
        <w:lang w:bidi="ar-SA"/>
      </w:rPr>
    </w:pPr>
    <w:r w:rsidRPr="00A44759">
      <w:rPr>
        <w:rFonts w:ascii="Calibri Light" w:eastAsia="Times New Roman" w:hAnsi="Calibri Light" w:cs="Calibri Light"/>
        <w:color w:val="006666"/>
        <w:sz w:val="18"/>
        <w:szCs w:val="18"/>
        <w:lang w:val="x-none" w:bidi="ar-SA"/>
      </w:rPr>
      <w:t>Projekt RPSW.07.01.00-26-0009/17 „</w:t>
    </w:r>
    <w:r w:rsidRPr="00A44759">
      <w:rPr>
        <w:rFonts w:ascii="Calibri Light" w:eastAsia="Times New Roman" w:hAnsi="Calibri Light" w:cs="Calibri Light"/>
        <w:b/>
        <w:color w:val="006666"/>
        <w:sz w:val="18"/>
        <w:szCs w:val="18"/>
        <w:lang w:val="x-none" w:bidi="ar-SA"/>
      </w:rPr>
      <w:t>e-GEODEZJA</w:t>
    </w:r>
    <w:r w:rsidRPr="00A44759">
      <w:rPr>
        <w:rFonts w:ascii="Calibri Light" w:eastAsia="Times New Roman" w:hAnsi="Calibri Light" w:cs="Calibri Light"/>
        <w:color w:val="006666"/>
        <w:sz w:val="18"/>
        <w:szCs w:val="18"/>
        <w:lang w:val="x-none" w:bidi="ar-SA"/>
      </w:rPr>
      <w:t xml:space="preserve"> - cyfrowy zasób geodezyjny powiatów Buskiego, Jędrzejowskiego, Kieleckiego i Pińczowskiego”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1CB30" w14:textId="77777777" w:rsidR="00A44759" w:rsidRDefault="00A44759" w:rsidP="00A44759">
    <w:pPr>
      <w:pBdr>
        <w:top w:val="single" w:sz="4" w:space="1" w:color="A6A6A6"/>
      </w:pBdr>
      <w:tabs>
        <w:tab w:val="center" w:pos="4536"/>
        <w:tab w:val="right" w:pos="9072"/>
      </w:tabs>
      <w:jc w:val="center"/>
      <w:rPr>
        <w:rFonts w:ascii="Calibri Light" w:hAnsi="Calibri Light" w:cs="Calibri Light"/>
        <w:color w:val="006666"/>
        <w:sz w:val="18"/>
        <w:szCs w:val="18"/>
      </w:rPr>
    </w:pPr>
  </w:p>
  <w:p w14:paraId="2286FE98" w14:textId="77777777" w:rsidR="00A44759" w:rsidRDefault="00A44759" w:rsidP="00A44759">
    <w:pPr>
      <w:pBdr>
        <w:top w:val="single" w:sz="4" w:space="1" w:color="A6A6A6"/>
      </w:pBdr>
      <w:tabs>
        <w:tab w:val="center" w:pos="4536"/>
        <w:tab w:val="right" w:pos="9072"/>
      </w:tabs>
      <w:jc w:val="center"/>
      <w:rPr>
        <w:rFonts w:ascii="Calibri Light" w:hAnsi="Calibri Light" w:cs="Calibri Light"/>
        <w:color w:val="006666"/>
        <w:sz w:val="18"/>
        <w:szCs w:val="18"/>
      </w:rPr>
    </w:pPr>
    <w:r w:rsidRPr="004409DE">
      <w:rPr>
        <w:rFonts w:ascii="Calibri Light" w:hAnsi="Calibri Light" w:cs="Calibri Light"/>
        <w:color w:val="006666"/>
        <w:sz w:val="18"/>
        <w:szCs w:val="18"/>
        <w:lang w:val="x-none"/>
      </w:rPr>
      <w:t>Projekt RPSW.07.01.00-26-0009/17 „</w:t>
    </w:r>
    <w:r w:rsidRPr="004409DE">
      <w:rPr>
        <w:rFonts w:ascii="Calibri Light" w:hAnsi="Calibri Light" w:cs="Calibri Light"/>
        <w:b/>
        <w:color w:val="006666"/>
        <w:sz w:val="18"/>
        <w:szCs w:val="18"/>
        <w:lang w:val="x-none"/>
      </w:rPr>
      <w:t>e-GEODEZJA</w:t>
    </w:r>
    <w:r w:rsidRPr="004409DE">
      <w:rPr>
        <w:rFonts w:ascii="Calibri Light" w:hAnsi="Calibri Light" w:cs="Calibri Light"/>
        <w:color w:val="006666"/>
        <w:sz w:val="18"/>
        <w:szCs w:val="18"/>
        <w:lang w:val="x-none"/>
      </w:rPr>
      <w:t xml:space="preserve"> - cyfrowy zasób geodezyjny powiatów Buskiego, Jędrzejowskiego, Kieleckiego i Pińczowskiego”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2C74C" w14:textId="77777777" w:rsidR="002D175F" w:rsidRDefault="002D175F" w:rsidP="009D0F6E">
      <w:r>
        <w:separator/>
      </w:r>
    </w:p>
  </w:footnote>
  <w:footnote w:type="continuationSeparator" w:id="0">
    <w:p w14:paraId="7A923639" w14:textId="77777777" w:rsidR="002D175F" w:rsidRDefault="002D175F" w:rsidP="009D0F6E">
      <w:r>
        <w:continuationSeparator/>
      </w:r>
    </w:p>
  </w:footnote>
  <w:footnote w:id="1">
    <w:p w14:paraId="76C3FF12" w14:textId="091B5E9E" w:rsidR="00846484" w:rsidRPr="00A73747" w:rsidRDefault="00846484">
      <w:pPr>
        <w:pStyle w:val="Tekstprzypisudolnego"/>
        <w:rPr>
          <w:rFonts w:ascii="Times New Roman" w:hAnsi="Times New Roman" w:cs="Times New Roman"/>
          <w:i/>
          <w:sz w:val="18"/>
          <w:szCs w:val="18"/>
        </w:rPr>
      </w:pPr>
      <w:r w:rsidRPr="00A73747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A73747">
        <w:rPr>
          <w:rFonts w:ascii="Times New Roman" w:hAnsi="Times New Roman" w:cs="Times New Roman"/>
          <w:sz w:val="18"/>
          <w:szCs w:val="18"/>
        </w:rPr>
        <w:t xml:space="preserve"> Jeżeli w dniu podpisania niniejszej umowy zostanie  rozstrzygnięte postepowanie dot. zamówienia publicznego dla „EGiB” wpisany zostanie termin wynikający z tegoż postepowania oraz z SIWZ dla postepowania dla IN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73747">
        <w:rPr>
          <w:rFonts w:ascii="Times New Roman" w:hAnsi="Times New Roman" w:cs="Times New Roman"/>
          <w:i/>
          <w:sz w:val="18"/>
          <w:szCs w:val="18"/>
        </w:rPr>
        <w:t>(skreślić przy umowie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73747">
        <w:rPr>
          <w:rFonts w:ascii="Times New Roman" w:hAnsi="Times New Roman" w:cs="Times New Roman"/>
          <w:i/>
          <w:sz w:val="18"/>
          <w:szCs w:val="18"/>
        </w:rPr>
        <w:t xml:space="preserve">wlasciwej)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BC10B" w14:textId="3B3E0D1D" w:rsidR="00846484" w:rsidRDefault="00846484" w:rsidP="009D0F6E">
    <w:pPr>
      <w:autoSpaceDE w:val="0"/>
      <w:spacing w:line="276" w:lineRule="auto"/>
      <w:rPr>
        <w:noProof/>
      </w:rPr>
    </w:pPr>
    <w:r w:rsidRPr="00B51433">
      <w:rPr>
        <w:noProof/>
        <w:lang w:bidi="ar-SA"/>
      </w:rPr>
      <w:drawing>
        <wp:inline distT="0" distB="0" distL="0" distR="0" wp14:anchorId="65A7C98B" wp14:editId="6AB19F6D">
          <wp:extent cx="5715000" cy="495300"/>
          <wp:effectExtent l="0" t="0" r="0" b="0"/>
          <wp:docPr id="21" name="Obraz 21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B82548" w14:textId="77777777" w:rsidR="00846484" w:rsidRDefault="008464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6DBAE930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Cambria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="Cambria" w:hint="default"/>
      </w:rPr>
    </w:lvl>
  </w:abstractNum>
  <w:abstractNum w:abstractNumId="1" w15:restartNumberingAfterBreak="0">
    <w:nsid w:val="01E425CD"/>
    <w:multiLevelType w:val="hybridMultilevel"/>
    <w:tmpl w:val="65C21BE2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F6584"/>
    <w:multiLevelType w:val="hybridMultilevel"/>
    <w:tmpl w:val="83A026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CA15ED"/>
    <w:multiLevelType w:val="multilevel"/>
    <w:tmpl w:val="D6E0F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4" w15:restartNumberingAfterBreak="0">
    <w:nsid w:val="0AA171F7"/>
    <w:multiLevelType w:val="hybridMultilevel"/>
    <w:tmpl w:val="E6D06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D6B3E"/>
    <w:multiLevelType w:val="hybridMultilevel"/>
    <w:tmpl w:val="03B81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93DB5"/>
    <w:multiLevelType w:val="multilevel"/>
    <w:tmpl w:val="0066A2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066D4E"/>
    <w:multiLevelType w:val="multilevel"/>
    <w:tmpl w:val="DDCC75A0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color w:val="000000"/>
      </w:rPr>
    </w:lvl>
  </w:abstractNum>
  <w:abstractNum w:abstractNumId="8" w15:restartNumberingAfterBreak="0">
    <w:nsid w:val="237508E3"/>
    <w:multiLevelType w:val="multilevel"/>
    <w:tmpl w:val="285C9B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15A5440"/>
    <w:multiLevelType w:val="multilevel"/>
    <w:tmpl w:val="B79E98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67A0563"/>
    <w:multiLevelType w:val="hybridMultilevel"/>
    <w:tmpl w:val="CBF4D71C"/>
    <w:lvl w:ilvl="0" w:tplc="FFC49DA6">
      <w:start w:val="1"/>
      <w:numFmt w:val="decimal"/>
      <w:lvlText w:val="%1."/>
      <w:lvlJc w:val="left"/>
      <w:pPr>
        <w:ind w:left="644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BC336CE"/>
    <w:multiLevelType w:val="hybridMultilevel"/>
    <w:tmpl w:val="5AF4B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C6BFC"/>
    <w:multiLevelType w:val="multilevel"/>
    <w:tmpl w:val="190425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29A3020"/>
    <w:multiLevelType w:val="hybridMultilevel"/>
    <w:tmpl w:val="FBBC17D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4A200AE"/>
    <w:multiLevelType w:val="hybridMultilevel"/>
    <w:tmpl w:val="DF9CE5AA"/>
    <w:lvl w:ilvl="0" w:tplc="5686D73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54308"/>
    <w:multiLevelType w:val="multilevel"/>
    <w:tmpl w:val="0FA220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A6402A0"/>
    <w:multiLevelType w:val="hybridMultilevel"/>
    <w:tmpl w:val="B532C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FD5A43"/>
    <w:multiLevelType w:val="hybridMultilevel"/>
    <w:tmpl w:val="03B6B992"/>
    <w:lvl w:ilvl="0" w:tplc="0415000F">
      <w:start w:val="1"/>
      <w:numFmt w:val="decimal"/>
      <w:lvlText w:val="%1.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8" w15:restartNumberingAfterBreak="0">
    <w:nsid w:val="710A5A31"/>
    <w:multiLevelType w:val="multilevel"/>
    <w:tmpl w:val="EE084E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2DA5D8D"/>
    <w:multiLevelType w:val="hybridMultilevel"/>
    <w:tmpl w:val="85A48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6B7B7F"/>
    <w:multiLevelType w:val="hybridMultilevel"/>
    <w:tmpl w:val="0B40D402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7C5A6665"/>
    <w:multiLevelType w:val="multilevel"/>
    <w:tmpl w:val="876002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1"/>
  </w:num>
  <w:num w:numId="3">
    <w:abstractNumId w:val="6"/>
  </w:num>
  <w:num w:numId="4">
    <w:abstractNumId w:val="12"/>
  </w:num>
  <w:num w:numId="5">
    <w:abstractNumId w:val="15"/>
  </w:num>
  <w:num w:numId="6">
    <w:abstractNumId w:val="18"/>
  </w:num>
  <w:num w:numId="7">
    <w:abstractNumId w:val="9"/>
  </w:num>
  <w:num w:numId="8">
    <w:abstractNumId w:val="3"/>
  </w:num>
  <w:num w:numId="9">
    <w:abstractNumId w:val="7"/>
  </w:num>
  <w:num w:numId="10">
    <w:abstractNumId w:val="1"/>
  </w:num>
  <w:num w:numId="11">
    <w:abstractNumId w:val="16"/>
  </w:num>
  <w:num w:numId="12">
    <w:abstractNumId w:val="5"/>
  </w:num>
  <w:num w:numId="13">
    <w:abstractNumId w:val="19"/>
  </w:num>
  <w:num w:numId="14">
    <w:abstractNumId w:val="11"/>
  </w:num>
  <w:num w:numId="15">
    <w:abstractNumId w:val="4"/>
  </w:num>
  <w:num w:numId="16">
    <w:abstractNumId w:val="10"/>
  </w:num>
  <w:num w:numId="17">
    <w:abstractNumId w:val="13"/>
  </w:num>
  <w:num w:numId="18">
    <w:abstractNumId w:val="2"/>
  </w:num>
  <w:num w:numId="19">
    <w:abstractNumId w:val="14"/>
  </w:num>
  <w:num w:numId="20">
    <w:abstractNumId w:val="20"/>
  </w:num>
  <w:num w:numId="21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8C1"/>
    <w:rsid w:val="00030008"/>
    <w:rsid w:val="000370AA"/>
    <w:rsid w:val="00073A17"/>
    <w:rsid w:val="000955E5"/>
    <w:rsid w:val="000B1D52"/>
    <w:rsid w:val="000C5FDF"/>
    <w:rsid w:val="000C7C96"/>
    <w:rsid w:val="000D59FE"/>
    <w:rsid w:val="000F4BC6"/>
    <w:rsid w:val="001967F2"/>
    <w:rsid w:val="001A4597"/>
    <w:rsid w:val="001B52AC"/>
    <w:rsid w:val="00236F3E"/>
    <w:rsid w:val="00243F6D"/>
    <w:rsid w:val="00286925"/>
    <w:rsid w:val="002A19E7"/>
    <w:rsid w:val="002C116B"/>
    <w:rsid w:val="002D175F"/>
    <w:rsid w:val="002D7121"/>
    <w:rsid w:val="00341979"/>
    <w:rsid w:val="00344DE3"/>
    <w:rsid w:val="003550E2"/>
    <w:rsid w:val="003670CB"/>
    <w:rsid w:val="00377F11"/>
    <w:rsid w:val="003A53A1"/>
    <w:rsid w:val="003F5149"/>
    <w:rsid w:val="00433890"/>
    <w:rsid w:val="004701C4"/>
    <w:rsid w:val="00483F5A"/>
    <w:rsid w:val="004C6A5D"/>
    <w:rsid w:val="004E35F5"/>
    <w:rsid w:val="005029C0"/>
    <w:rsid w:val="00506ABE"/>
    <w:rsid w:val="005976E2"/>
    <w:rsid w:val="005B0DD0"/>
    <w:rsid w:val="005B3152"/>
    <w:rsid w:val="00604FCC"/>
    <w:rsid w:val="00620155"/>
    <w:rsid w:val="00634A8E"/>
    <w:rsid w:val="0066575C"/>
    <w:rsid w:val="006B3BF8"/>
    <w:rsid w:val="006B6A39"/>
    <w:rsid w:val="006D1F73"/>
    <w:rsid w:val="006D5D73"/>
    <w:rsid w:val="006F7021"/>
    <w:rsid w:val="007113BE"/>
    <w:rsid w:val="007334D6"/>
    <w:rsid w:val="0074037B"/>
    <w:rsid w:val="007600CB"/>
    <w:rsid w:val="00761946"/>
    <w:rsid w:val="00771A90"/>
    <w:rsid w:val="00840D72"/>
    <w:rsid w:val="00844EAC"/>
    <w:rsid w:val="00846484"/>
    <w:rsid w:val="00876A12"/>
    <w:rsid w:val="008772BC"/>
    <w:rsid w:val="00891337"/>
    <w:rsid w:val="00915A91"/>
    <w:rsid w:val="00967A73"/>
    <w:rsid w:val="009938FA"/>
    <w:rsid w:val="009B6622"/>
    <w:rsid w:val="009C1325"/>
    <w:rsid w:val="009C4CF2"/>
    <w:rsid w:val="009C54A1"/>
    <w:rsid w:val="009D0F6E"/>
    <w:rsid w:val="009D7D9C"/>
    <w:rsid w:val="009E0BF0"/>
    <w:rsid w:val="009E7FE0"/>
    <w:rsid w:val="00A44759"/>
    <w:rsid w:val="00A73747"/>
    <w:rsid w:val="00A81BB8"/>
    <w:rsid w:val="00A90433"/>
    <w:rsid w:val="00AD7882"/>
    <w:rsid w:val="00B00AC0"/>
    <w:rsid w:val="00B103C2"/>
    <w:rsid w:val="00B3111D"/>
    <w:rsid w:val="00B33427"/>
    <w:rsid w:val="00B43766"/>
    <w:rsid w:val="00B57C60"/>
    <w:rsid w:val="00B80AE8"/>
    <w:rsid w:val="00B95AFF"/>
    <w:rsid w:val="00BE0B2A"/>
    <w:rsid w:val="00BF60F5"/>
    <w:rsid w:val="00C10D5A"/>
    <w:rsid w:val="00C51CC3"/>
    <w:rsid w:val="00C65211"/>
    <w:rsid w:val="00C94CD2"/>
    <w:rsid w:val="00CA08EE"/>
    <w:rsid w:val="00CD76DF"/>
    <w:rsid w:val="00CE5BE1"/>
    <w:rsid w:val="00D1513C"/>
    <w:rsid w:val="00D25653"/>
    <w:rsid w:val="00D77C34"/>
    <w:rsid w:val="00DE7BA1"/>
    <w:rsid w:val="00DF1381"/>
    <w:rsid w:val="00DF7E46"/>
    <w:rsid w:val="00E646CF"/>
    <w:rsid w:val="00EA68C1"/>
    <w:rsid w:val="00F14D60"/>
    <w:rsid w:val="00F17F81"/>
    <w:rsid w:val="00F642BB"/>
    <w:rsid w:val="00FC2611"/>
    <w:rsid w:val="00FC7BCE"/>
    <w:rsid w:val="00FD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0DC6"/>
  <w15:docId w15:val="{6BB2A009-CC18-4C32-BC6E-E88FBB7CD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F6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rsid w:val="009D0F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lubstopka0">
    <w:name w:val="Nagłówek lub stopka"/>
    <w:basedOn w:val="Nagweklubstopka"/>
    <w:rsid w:val="009D0F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sid w:val="009D0F6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9D0F6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9D0F6E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Teksttreci6105ptBezkursywy">
    <w:name w:val="Tekst treści (6) + 10;5 pt;Bez kursywy"/>
    <w:basedOn w:val="Teksttreci6"/>
    <w:rsid w:val="009D0F6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1ptKursywa">
    <w:name w:val="Tekst treści + 11 pt;Kursywa"/>
    <w:basedOn w:val="Teksttreci"/>
    <w:rsid w:val="009D0F6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9D0F6E"/>
    <w:pPr>
      <w:shd w:val="clear" w:color="auto" w:fill="FFFFFF"/>
      <w:spacing w:before="5100" w:line="0" w:lineRule="atLeast"/>
      <w:ind w:hanging="1040"/>
      <w:jc w:val="center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Nagwek30">
    <w:name w:val="Nagłówek #3"/>
    <w:basedOn w:val="Normalny"/>
    <w:link w:val="Nagwek3"/>
    <w:rsid w:val="009D0F6E"/>
    <w:pPr>
      <w:shd w:val="clear" w:color="auto" w:fill="FFFFFF"/>
      <w:spacing w:line="462" w:lineRule="exact"/>
      <w:outlineLvl w:val="2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Teksttreci60">
    <w:name w:val="Tekst treści (6)"/>
    <w:basedOn w:val="Normalny"/>
    <w:link w:val="Teksttreci6"/>
    <w:rsid w:val="009D0F6E"/>
    <w:pPr>
      <w:shd w:val="clear" w:color="auto" w:fill="FFFFFF"/>
      <w:spacing w:after="60" w:line="252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9D0F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0F6E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9D0F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0F6E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Bezodstpw">
    <w:name w:val="No Spacing"/>
    <w:uiPriority w:val="1"/>
    <w:qFormat/>
    <w:rsid w:val="00B57C6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customStyle="1" w:styleId="Tekstpodstawowy21">
    <w:name w:val="Tekst podstawowy 21"/>
    <w:basedOn w:val="Normalny"/>
    <w:rsid w:val="00341979"/>
    <w:pPr>
      <w:suppressAutoHyphens/>
      <w:spacing w:after="120" w:line="480" w:lineRule="auto"/>
    </w:pPr>
    <w:rPr>
      <w:rFonts w:ascii="Times New Roman" w:eastAsia="Arial Unicode MS" w:hAnsi="Times New Roman" w:cs="Times New Roman"/>
      <w:color w:val="auto"/>
      <w:kern w:val="1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13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381"/>
    <w:rPr>
      <w:rFonts w:ascii="Tahoma" w:eastAsia="Courier New" w:hAnsi="Tahoma" w:cs="Tahoma"/>
      <w:color w:val="000000"/>
      <w:sz w:val="16"/>
      <w:szCs w:val="16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13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13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381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13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381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paragraph" w:styleId="Akapitzlist">
    <w:name w:val="List Paragraph"/>
    <w:basedOn w:val="Normalny"/>
    <w:link w:val="AkapitzlistZnak"/>
    <w:uiPriority w:val="1"/>
    <w:qFormat/>
    <w:rsid w:val="000B1D5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513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513C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513C"/>
    <w:rPr>
      <w:vertAlign w:val="superscript"/>
    </w:rPr>
  </w:style>
  <w:style w:type="character" w:customStyle="1" w:styleId="AkapitzlistZnak">
    <w:name w:val="Akapit z listą Znak"/>
    <w:link w:val="Akapitzlist"/>
    <w:uiPriority w:val="1"/>
    <w:locked/>
    <w:rsid w:val="00846484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rsid w:val="00433890"/>
    <w:pPr>
      <w:widowControl/>
      <w:jc w:val="center"/>
    </w:pPr>
    <w:rPr>
      <w:rFonts w:ascii="Verdana" w:eastAsia="Batang" w:hAnsi="Verdana" w:cs="Times New Roman"/>
      <w:smallCaps/>
      <w:color w:val="auto"/>
      <w:sz w:val="32"/>
      <w:szCs w:val="32"/>
      <w:lang w:val="x-none" w:eastAsia="x-none" w:bidi="ar-SA"/>
    </w:rPr>
  </w:style>
  <w:style w:type="character" w:customStyle="1" w:styleId="TekstpodstawowyZnak">
    <w:name w:val="Tekst podstawowy Znak"/>
    <w:basedOn w:val="Domylnaczcionkaakapitu"/>
    <w:link w:val="Tekstpodstawowy"/>
    <w:rsid w:val="00433890"/>
    <w:rPr>
      <w:rFonts w:ascii="Verdana" w:eastAsia="Batang" w:hAnsi="Verdana" w:cs="Times New Roman"/>
      <w:smallCaps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194CD-6D01-4BFD-9CE0-6791456B9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2058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</dc:creator>
  <cp:keywords/>
  <dc:description/>
  <cp:lastModifiedBy>inwestycje@pinczow.pl</cp:lastModifiedBy>
  <cp:revision>2</cp:revision>
  <dcterms:created xsi:type="dcterms:W3CDTF">2019-06-28T12:16:00Z</dcterms:created>
  <dcterms:modified xsi:type="dcterms:W3CDTF">2019-06-28T12:16:00Z</dcterms:modified>
</cp:coreProperties>
</file>